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3AC2" w:rsidRPr="007C574A" w:rsidRDefault="00683AC2" w:rsidP="00683AC2">
      <w:pPr>
        <w:spacing w:after="0" w:line="360" w:lineRule="auto"/>
        <w:ind w:firstLine="680"/>
        <w:rPr>
          <w:rFonts w:ascii="Times New Roman" w:eastAsia="Times New Roman" w:hAnsi="Times New Roman" w:cs="Times New Roman"/>
          <w:sz w:val="24"/>
          <w:lang w:bidi="en-US"/>
        </w:rPr>
      </w:pPr>
    </w:p>
    <w:p w:rsidR="00683AC2" w:rsidRPr="00683AC2" w:rsidRDefault="00683AC2" w:rsidP="00683AC2">
      <w:pPr>
        <w:spacing w:after="0" w:line="360" w:lineRule="auto"/>
        <w:ind w:firstLine="680"/>
        <w:rPr>
          <w:rFonts w:ascii="Times New Roman" w:eastAsia="Times New Roman" w:hAnsi="Times New Roman" w:cs="Times New Roman"/>
          <w:sz w:val="24"/>
          <w:lang w:val="en-US" w:bidi="en-US"/>
        </w:rPr>
      </w:pPr>
    </w:p>
    <w:p w:rsidR="00683AC2" w:rsidRPr="00683AC2" w:rsidRDefault="00683AC2" w:rsidP="00683AC2">
      <w:pPr>
        <w:spacing w:after="0" w:line="360" w:lineRule="auto"/>
        <w:ind w:firstLine="680"/>
        <w:rPr>
          <w:rFonts w:ascii="Times New Roman" w:eastAsia="Times New Roman" w:hAnsi="Times New Roman" w:cs="Times New Roman"/>
          <w:sz w:val="24"/>
          <w:lang w:val="en-US" w:bidi="en-US"/>
        </w:rPr>
      </w:pPr>
    </w:p>
    <w:p w:rsidR="00683AC2" w:rsidRPr="00683AC2" w:rsidRDefault="00683AC2" w:rsidP="00683AC2">
      <w:pPr>
        <w:spacing w:after="0" w:line="360" w:lineRule="auto"/>
        <w:ind w:firstLine="680"/>
        <w:rPr>
          <w:rFonts w:ascii="Times New Roman" w:eastAsia="Times New Roman" w:hAnsi="Times New Roman" w:cs="Times New Roman"/>
          <w:sz w:val="24"/>
          <w:lang w:val="en-US" w:bidi="en-US"/>
        </w:rPr>
      </w:pPr>
    </w:p>
    <w:p w:rsidR="00683AC2" w:rsidRPr="00683AC2" w:rsidRDefault="00683AC2" w:rsidP="00683AC2">
      <w:pPr>
        <w:spacing w:after="0" w:line="360" w:lineRule="auto"/>
        <w:ind w:firstLine="680"/>
        <w:rPr>
          <w:rFonts w:ascii="Times New Roman" w:eastAsia="Times New Roman" w:hAnsi="Times New Roman" w:cs="Times New Roman"/>
          <w:sz w:val="24"/>
          <w:lang w:val="en-US" w:bidi="en-US"/>
        </w:rPr>
      </w:pPr>
    </w:p>
    <w:p w:rsidR="00683AC2" w:rsidRPr="00683AC2" w:rsidRDefault="00683AC2" w:rsidP="00683AC2">
      <w:pPr>
        <w:spacing w:after="0" w:line="360" w:lineRule="auto"/>
        <w:ind w:firstLine="680"/>
        <w:rPr>
          <w:rFonts w:ascii="Times New Roman" w:eastAsia="Times New Roman" w:hAnsi="Times New Roman" w:cs="Times New Roman"/>
          <w:sz w:val="24"/>
          <w:lang w:val="en-US" w:bidi="en-US"/>
        </w:rPr>
      </w:pPr>
    </w:p>
    <w:p w:rsidR="00683AC2" w:rsidRPr="00683AC2" w:rsidRDefault="00683AC2" w:rsidP="00683AC2">
      <w:pPr>
        <w:spacing w:after="0" w:line="360" w:lineRule="auto"/>
        <w:ind w:firstLine="680"/>
        <w:rPr>
          <w:rFonts w:ascii="Times New Roman" w:eastAsia="Times New Roman" w:hAnsi="Times New Roman" w:cs="Times New Roman"/>
          <w:sz w:val="24"/>
          <w:lang w:val="en-US" w:bidi="en-US"/>
        </w:rPr>
      </w:pPr>
    </w:p>
    <w:tbl>
      <w:tblPr>
        <w:tblW w:w="9267" w:type="dxa"/>
        <w:tblInd w:w="-26" w:type="dxa"/>
        <w:tblLayout w:type="fixed"/>
        <w:tblCellMar>
          <w:left w:w="28" w:type="dxa"/>
          <w:right w:w="28" w:type="dxa"/>
        </w:tblCellMar>
        <w:tblLook w:val="0000" w:firstRow="0" w:lastRow="0" w:firstColumn="0" w:lastColumn="0" w:noHBand="0" w:noVBand="0"/>
      </w:tblPr>
      <w:tblGrid>
        <w:gridCol w:w="2464"/>
        <w:gridCol w:w="6803"/>
      </w:tblGrid>
      <w:tr w:rsidR="00683AC2" w:rsidRPr="0052020E" w:rsidTr="00906005">
        <w:trPr>
          <w:cantSplit/>
          <w:trHeight w:val="2889"/>
        </w:trPr>
        <w:tc>
          <w:tcPr>
            <w:tcW w:w="2464" w:type="dxa"/>
          </w:tcPr>
          <w:p w:rsidR="00683AC2" w:rsidRPr="0052020E" w:rsidRDefault="00AB3F20" w:rsidP="00906005">
            <w:pPr>
              <w:spacing w:after="0" w:line="360" w:lineRule="auto"/>
              <w:ind w:left="-116" w:right="-96" w:firstLine="116"/>
              <w:jc w:val="center"/>
              <w:rPr>
                <w:rFonts w:ascii="Times New Roman" w:eastAsia="Times New Roman" w:hAnsi="Times New Roman" w:cs="Times New Roman"/>
                <w:sz w:val="24"/>
                <w:lang w:val="en-US" w:bidi="en-US"/>
              </w:rPr>
            </w:pPr>
            <w:r>
              <w:rPr>
                <w:rFonts w:ascii="Times New Roman" w:hAnsi="Times New Roman"/>
                <w:noProof/>
                <w:lang w:eastAsia="ru-RU"/>
              </w:rPr>
              <w:drawing>
                <wp:inline distT="0" distB="0" distL="0" distR="0" wp14:anchorId="328AEFE5" wp14:editId="1721E9E1">
                  <wp:extent cx="1423283" cy="1820849"/>
                  <wp:effectExtent l="0" t="0" r="5715" b="8255"/>
                  <wp:docPr id="3" name="Рисунок 3" descr="C:\Users\Кулишов\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улишов\Desktop\imag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3085" cy="1820596"/>
                          </a:xfrm>
                          <a:prstGeom prst="rect">
                            <a:avLst/>
                          </a:prstGeom>
                          <a:noFill/>
                          <a:ln>
                            <a:noFill/>
                          </a:ln>
                        </pic:spPr>
                      </pic:pic>
                    </a:graphicData>
                  </a:graphic>
                </wp:inline>
              </w:drawing>
            </w:r>
          </w:p>
        </w:tc>
        <w:tc>
          <w:tcPr>
            <w:tcW w:w="6803" w:type="dxa"/>
          </w:tcPr>
          <w:p w:rsidR="00AB3F20" w:rsidRDefault="00AB3F20" w:rsidP="00AB3F20">
            <w:pPr>
              <w:suppressAutoHyphens/>
              <w:spacing w:after="300"/>
              <w:contextualSpacing/>
              <w:jc w:val="center"/>
              <w:rPr>
                <w:rFonts w:ascii="Times New Roman" w:eastAsia="Times New Roman" w:hAnsi="Times New Roman"/>
                <w:b/>
                <w:caps/>
                <w:sz w:val="32"/>
                <w:szCs w:val="52"/>
              </w:rPr>
            </w:pPr>
            <w:r>
              <w:rPr>
                <w:rFonts w:ascii="Times New Roman" w:eastAsia="Times New Roman" w:hAnsi="Times New Roman"/>
                <w:b/>
                <w:caps/>
                <w:sz w:val="32"/>
                <w:szCs w:val="52"/>
              </w:rPr>
              <w:t xml:space="preserve">Схема теплоснабжения </w:t>
            </w:r>
          </w:p>
          <w:p w:rsidR="00AB3F20" w:rsidRDefault="00AB3F20" w:rsidP="00AB3F20">
            <w:pPr>
              <w:suppressAutoHyphens/>
              <w:spacing w:after="300"/>
              <w:ind w:firstLine="40"/>
              <w:contextualSpacing/>
              <w:jc w:val="center"/>
              <w:rPr>
                <w:rFonts w:ascii="Times New Roman" w:eastAsia="Times New Roman" w:hAnsi="Times New Roman"/>
                <w:b/>
                <w:caps/>
                <w:sz w:val="32"/>
                <w:szCs w:val="52"/>
                <w:lang w:eastAsia="ru-RU"/>
              </w:rPr>
            </w:pPr>
            <w:r>
              <w:rPr>
                <w:rFonts w:ascii="Times New Roman" w:eastAsia="Times New Roman" w:hAnsi="Times New Roman"/>
                <w:b/>
                <w:caps/>
                <w:sz w:val="32"/>
                <w:szCs w:val="52"/>
                <w:lang w:eastAsia="ru-RU"/>
              </w:rPr>
              <w:t xml:space="preserve">локомотивный </w:t>
            </w:r>
          </w:p>
          <w:p w:rsidR="00AB3F20" w:rsidRDefault="00AB3F20" w:rsidP="00AB3F20">
            <w:pPr>
              <w:suppressAutoHyphens/>
              <w:spacing w:after="300"/>
              <w:ind w:firstLine="40"/>
              <w:contextualSpacing/>
              <w:jc w:val="center"/>
              <w:rPr>
                <w:rFonts w:ascii="Times New Roman" w:eastAsia="Times New Roman" w:hAnsi="Times New Roman"/>
                <w:b/>
                <w:caps/>
                <w:sz w:val="32"/>
                <w:szCs w:val="52"/>
                <w:lang w:eastAsia="ru-RU"/>
              </w:rPr>
            </w:pPr>
            <w:r>
              <w:rPr>
                <w:rFonts w:ascii="Times New Roman" w:eastAsia="Times New Roman" w:hAnsi="Times New Roman"/>
                <w:b/>
                <w:caps/>
                <w:sz w:val="32"/>
                <w:szCs w:val="52"/>
                <w:lang w:eastAsia="ru-RU"/>
              </w:rPr>
              <w:t xml:space="preserve">ГОРОДСКОй округ </w:t>
            </w:r>
          </w:p>
          <w:p w:rsidR="00AB3F20" w:rsidRDefault="00AB3F20" w:rsidP="00AB3F20">
            <w:pPr>
              <w:suppressAutoHyphens/>
              <w:spacing w:after="300"/>
              <w:ind w:firstLine="40"/>
              <w:contextualSpacing/>
              <w:jc w:val="center"/>
              <w:rPr>
                <w:rFonts w:ascii="Times New Roman" w:eastAsia="Times New Roman" w:hAnsi="Times New Roman"/>
                <w:b/>
                <w:caps/>
                <w:sz w:val="32"/>
                <w:szCs w:val="52"/>
                <w:lang w:eastAsia="ru-RU"/>
              </w:rPr>
            </w:pPr>
            <w:r>
              <w:rPr>
                <w:rFonts w:ascii="Times New Roman" w:eastAsia="Times New Roman" w:hAnsi="Times New Roman"/>
                <w:b/>
                <w:caps/>
                <w:sz w:val="32"/>
                <w:szCs w:val="52"/>
                <w:lang w:eastAsia="ru-RU"/>
              </w:rPr>
              <w:t>челябинской области</w:t>
            </w:r>
          </w:p>
          <w:p w:rsidR="00AB3F20" w:rsidRDefault="00AB3F20" w:rsidP="00AB3F20">
            <w:pPr>
              <w:suppressAutoHyphens/>
              <w:spacing w:after="300"/>
              <w:ind w:firstLine="40"/>
              <w:contextualSpacing/>
              <w:jc w:val="center"/>
              <w:rPr>
                <w:rFonts w:ascii="Times New Roman" w:eastAsia="Times New Roman" w:hAnsi="Times New Roman"/>
                <w:b/>
                <w:caps/>
                <w:sz w:val="32"/>
                <w:szCs w:val="52"/>
                <w:lang w:eastAsia="ru-RU"/>
              </w:rPr>
            </w:pPr>
            <w:r>
              <w:rPr>
                <w:rFonts w:ascii="Times New Roman" w:eastAsia="Times New Roman" w:hAnsi="Times New Roman"/>
                <w:b/>
                <w:caps/>
                <w:sz w:val="32"/>
                <w:szCs w:val="52"/>
                <w:lang w:eastAsia="ru-RU"/>
              </w:rPr>
              <w:t>на период  ДО 2027 ГОДА</w:t>
            </w:r>
          </w:p>
          <w:p w:rsidR="00355F82" w:rsidRPr="0052020E" w:rsidRDefault="00355F82" w:rsidP="00683AC2">
            <w:pPr>
              <w:suppressAutoHyphens/>
              <w:spacing w:after="300" w:line="240" w:lineRule="auto"/>
              <w:contextualSpacing/>
              <w:jc w:val="center"/>
              <w:rPr>
                <w:rFonts w:ascii="Times New Roman" w:eastAsia="Times New Roman" w:hAnsi="Times New Roman" w:cs="Times New Roman"/>
                <w:b/>
                <w:caps/>
                <w:sz w:val="32"/>
                <w:szCs w:val="52"/>
                <w:lang w:bidi="en-US"/>
              </w:rPr>
            </w:pPr>
          </w:p>
          <w:p w:rsidR="00683AC2" w:rsidRPr="0052020E" w:rsidRDefault="00683AC2" w:rsidP="00683AC2">
            <w:pPr>
              <w:spacing w:after="0" w:line="360" w:lineRule="auto"/>
              <w:ind w:firstLine="680"/>
              <w:jc w:val="both"/>
              <w:rPr>
                <w:rFonts w:ascii="Times New Roman" w:eastAsia="Times New Roman" w:hAnsi="Times New Roman" w:cs="Times New Roman"/>
                <w:sz w:val="24"/>
                <w:lang w:bidi="en-US"/>
              </w:rPr>
            </w:pPr>
          </w:p>
          <w:p w:rsidR="00683AC2" w:rsidRPr="0052020E" w:rsidRDefault="00683AC2" w:rsidP="00683AC2">
            <w:pPr>
              <w:suppressAutoHyphens/>
              <w:spacing w:after="300" w:line="240" w:lineRule="auto"/>
              <w:ind w:firstLine="40"/>
              <w:contextualSpacing/>
              <w:jc w:val="center"/>
              <w:rPr>
                <w:rFonts w:ascii="Times New Roman" w:eastAsia="Times New Roman" w:hAnsi="Times New Roman" w:cs="Times New Roman"/>
                <w:b/>
                <w:caps/>
                <w:sz w:val="32"/>
                <w:szCs w:val="52"/>
                <w:lang w:bidi="en-US"/>
              </w:rPr>
            </w:pPr>
            <w:r w:rsidRPr="0052020E">
              <w:rPr>
                <w:rFonts w:ascii="Times New Roman" w:eastAsia="Times New Roman" w:hAnsi="Times New Roman" w:cs="Times New Roman"/>
                <w:b/>
                <w:caps/>
                <w:sz w:val="32"/>
                <w:szCs w:val="52"/>
                <w:lang w:bidi="en-US"/>
              </w:rPr>
              <w:t>Обосновывающие материалы</w:t>
            </w:r>
          </w:p>
          <w:p w:rsidR="00683AC2" w:rsidRPr="0052020E" w:rsidRDefault="00683AC2" w:rsidP="00683AC2">
            <w:pPr>
              <w:suppressAutoHyphens/>
              <w:spacing w:after="300" w:line="240" w:lineRule="auto"/>
              <w:ind w:firstLine="40"/>
              <w:contextualSpacing/>
              <w:jc w:val="center"/>
              <w:rPr>
                <w:rFonts w:ascii="Times New Roman" w:eastAsia="Times New Roman" w:hAnsi="Times New Roman" w:cs="Times New Roman"/>
                <w:b/>
                <w:caps/>
                <w:sz w:val="32"/>
                <w:szCs w:val="32"/>
                <w:lang w:bidi="en-US"/>
              </w:rPr>
            </w:pPr>
          </w:p>
          <w:p w:rsidR="00683AC2" w:rsidRDefault="00683AC2" w:rsidP="00683AC2">
            <w:pPr>
              <w:suppressAutoHyphens/>
              <w:spacing w:after="300" w:line="240" w:lineRule="auto"/>
              <w:ind w:firstLine="40"/>
              <w:contextualSpacing/>
              <w:jc w:val="center"/>
              <w:rPr>
                <w:rFonts w:ascii="Times New Roman" w:eastAsia="Times New Roman" w:hAnsi="Times New Roman" w:cs="Times New Roman"/>
                <w:b/>
                <w:caps/>
                <w:sz w:val="32"/>
                <w:szCs w:val="32"/>
                <w:lang w:bidi="en-US"/>
              </w:rPr>
            </w:pPr>
            <w:r w:rsidRPr="0052020E">
              <w:rPr>
                <w:rFonts w:ascii="Times New Roman" w:eastAsia="Times New Roman" w:hAnsi="Times New Roman" w:cs="Times New Roman"/>
                <w:b/>
                <w:caps/>
                <w:sz w:val="32"/>
                <w:szCs w:val="32"/>
                <w:lang w:bidi="en-US"/>
              </w:rPr>
              <w:t>Глава 15</w:t>
            </w:r>
          </w:p>
          <w:p w:rsidR="002C0346" w:rsidRPr="0052020E" w:rsidRDefault="002C0346" w:rsidP="00683AC2">
            <w:pPr>
              <w:suppressAutoHyphens/>
              <w:spacing w:after="300" w:line="240" w:lineRule="auto"/>
              <w:ind w:firstLine="40"/>
              <w:contextualSpacing/>
              <w:jc w:val="center"/>
              <w:rPr>
                <w:rFonts w:ascii="Times New Roman" w:eastAsia="Times New Roman" w:hAnsi="Times New Roman" w:cs="Times New Roman"/>
                <w:b/>
                <w:caps/>
                <w:sz w:val="32"/>
                <w:szCs w:val="32"/>
                <w:lang w:bidi="en-US"/>
              </w:rPr>
            </w:pPr>
          </w:p>
          <w:p w:rsidR="00683AC2" w:rsidRPr="0052020E" w:rsidRDefault="00683AC2" w:rsidP="00683AC2">
            <w:pPr>
              <w:suppressAutoHyphens/>
              <w:spacing w:after="300" w:line="240" w:lineRule="auto"/>
              <w:ind w:firstLine="40"/>
              <w:contextualSpacing/>
              <w:jc w:val="center"/>
              <w:rPr>
                <w:rFonts w:ascii="Times New Roman" w:eastAsia="Times New Roman" w:hAnsi="Times New Roman" w:cs="Times New Roman"/>
                <w:b/>
                <w:caps/>
                <w:sz w:val="32"/>
                <w:szCs w:val="32"/>
                <w:lang w:bidi="en-US"/>
              </w:rPr>
            </w:pPr>
            <w:r w:rsidRPr="0052020E">
              <w:rPr>
                <w:rFonts w:ascii="Times New Roman" w:eastAsiaTheme="majorEastAsia" w:hAnsi="Times New Roman"/>
                <w:b/>
                <w:caps/>
                <w:sz w:val="32"/>
                <w:szCs w:val="32"/>
                <w:lang w:bidi="en-US"/>
              </w:rPr>
              <w:t>Реестр единых теплоснабжающих организаций</w:t>
            </w:r>
          </w:p>
          <w:p w:rsidR="00683AC2" w:rsidRPr="0052020E" w:rsidRDefault="00683AC2" w:rsidP="00683AC2">
            <w:pPr>
              <w:keepNext/>
              <w:keepLines/>
              <w:spacing w:before="60" w:after="0" w:line="240" w:lineRule="auto"/>
              <w:jc w:val="center"/>
              <w:rPr>
                <w:rFonts w:ascii="Times New Roman" w:eastAsia="Times New Roman" w:hAnsi="Times New Roman" w:cs="Times New Roman"/>
                <w:b/>
                <w:bCs/>
                <w:i/>
                <w:iCs/>
                <w:smallCaps/>
                <w:kern w:val="28"/>
                <w:sz w:val="16"/>
                <w:szCs w:val="16"/>
                <w:lang w:bidi="en-US"/>
              </w:rPr>
            </w:pPr>
          </w:p>
          <w:p w:rsidR="00683AC2" w:rsidRPr="0052020E" w:rsidRDefault="00683AC2" w:rsidP="00683AC2">
            <w:pPr>
              <w:keepNext/>
              <w:keepLines/>
              <w:spacing w:before="60" w:after="0" w:line="240" w:lineRule="auto"/>
              <w:jc w:val="center"/>
              <w:rPr>
                <w:rFonts w:ascii="Times New Roman" w:eastAsia="Times New Roman" w:hAnsi="Times New Roman" w:cs="Times New Roman"/>
                <w:b/>
                <w:bCs/>
                <w:i/>
                <w:iCs/>
                <w:smallCaps/>
                <w:kern w:val="28"/>
                <w:sz w:val="28"/>
                <w:szCs w:val="28"/>
                <w:lang w:bidi="en-US"/>
              </w:rPr>
            </w:pPr>
          </w:p>
        </w:tc>
      </w:tr>
    </w:tbl>
    <w:p w:rsidR="00683AC2" w:rsidRPr="0052020E" w:rsidRDefault="00683AC2" w:rsidP="00683AC2">
      <w:pPr>
        <w:spacing w:after="0" w:line="360" w:lineRule="auto"/>
        <w:jc w:val="center"/>
        <w:rPr>
          <w:rFonts w:ascii="Times New Roman" w:eastAsia="Times New Roman" w:hAnsi="Times New Roman" w:cs="Times New Roman"/>
          <w:sz w:val="24"/>
          <w:lang w:bidi="en-US"/>
        </w:rPr>
      </w:pPr>
    </w:p>
    <w:p w:rsidR="00683AC2" w:rsidRPr="0052020E" w:rsidRDefault="00683AC2" w:rsidP="00683AC2">
      <w:pPr>
        <w:spacing w:after="0" w:line="360" w:lineRule="auto"/>
        <w:jc w:val="center"/>
        <w:rPr>
          <w:rFonts w:ascii="Times New Roman" w:eastAsia="Times New Roman" w:hAnsi="Times New Roman" w:cs="Times New Roman"/>
          <w:sz w:val="24"/>
          <w:lang w:bidi="en-US"/>
        </w:rPr>
      </w:pPr>
    </w:p>
    <w:p w:rsidR="00683AC2" w:rsidRPr="0052020E" w:rsidRDefault="00683AC2" w:rsidP="00683AC2">
      <w:pPr>
        <w:spacing w:after="0" w:line="360" w:lineRule="auto"/>
        <w:jc w:val="center"/>
        <w:rPr>
          <w:rFonts w:ascii="Times New Roman" w:eastAsia="Times New Roman" w:hAnsi="Times New Roman" w:cs="Times New Roman"/>
          <w:sz w:val="24"/>
          <w:lang w:bidi="en-US"/>
        </w:rPr>
      </w:pPr>
    </w:p>
    <w:p w:rsidR="00683AC2" w:rsidRPr="0052020E" w:rsidRDefault="00683AC2" w:rsidP="00683AC2">
      <w:pPr>
        <w:spacing w:after="0" w:line="360" w:lineRule="auto"/>
        <w:jc w:val="center"/>
        <w:rPr>
          <w:rFonts w:ascii="Times New Roman" w:eastAsia="Times New Roman" w:hAnsi="Times New Roman" w:cs="Times New Roman"/>
          <w:sz w:val="24"/>
          <w:lang w:bidi="en-US"/>
        </w:rPr>
      </w:pPr>
    </w:p>
    <w:p w:rsidR="00683AC2" w:rsidRPr="0052020E" w:rsidRDefault="00683AC2" w:rsidP="00683AC2">
      <w:pPr>
        <w:spacing w:after="0" w:line="360" w:lineRule="auto"/>
        <w:jc w:val="center"/>
        <w:rPr>
          <w:rFonts w:ascii="Times New Roman" w:eastAsia="Times New Roman" w:hAnsi="Times New Roman" w:cs="Times New Roman"/>
          <w:sz w:val="24"/>
          <w:lang w:bidi="en-US"/>
        </w:rPr>
      </w:pPr>
    </w:p>
    <w:p w:rsidR="00683AC2" w:rsidRPr="0052020E" w:rsidRDefault="00683AC2" w:rsidP="00683AC2">
      <w:pPr>
        <w:spacing w:after="0" w:line="360" w:lineRule="auto"/>
        <w:jc w:val="both"/>
        <w:rPr>
          <w:rFonts w:ascii="Times New Roman" w:eastAsia="Times New Roman" w:hAnsi="Times New Roman" w:cs="Times New Roman"/>
          <w:sz w:val="24"/>
          <w:lang w:bidi="en-US"/>
        </w:rPr>
      </w:pPr>
    </w:p>
    <w:p w:rsidR="00683AC2" w:rsidRPr="0052020E" w:rsidRDefault="00683AC2" w:rsidP="00683AC2"/>
    <w:p w:rsidR="00683AC2" w:rsidRPr="0052020E" w:rsidRDefault="00683AC2" w:rsidP="00683AC2"/>
    <w:p w:rsidR="00683AC2" w:rsidRPr="0052020E" w:rsidRDefault="00683AC2" w:rsidP="00683AC2">
      <w:pPr>
        <w:jc w:val="center"/>
      </w:pPr>
    </w:p>
    <w:p w:rsidR="00980D10" w:rsidRPr="0052020E" w:rsidRDefault="00980D10" w:rsidP="00683AC2">
      <w:pPr>
        <w:tabs>
          <w:tab w:val="center" w:pos="4677"/>
        </w:tabs>
        <w:sectPr w:rsidR="00980D10" w:rsidRPr="0052020E" w:rsidSect="003D6EBA">
          <w:headerReference w:type="default" r:id="rId10"/>
          <w:footerReference w:type="default" r:id="rId11"/>
          <w:footerReference w:type="first" r:id="rId12"/>
          <w:pgSz w:w="11906" w:h="16838"/>
          <w:pgMar w:top="1134" w:right="850" w:bottom="851" w:left="1701" w:header="708" w:footer="708" w:gutter="0"/>
          <w:cols w:space="708"/>
          <w:titlePg/>
          <w:docGrid w:linePitch="360"/>
        </w:sectPr>
      </w:pPr>
    </w:p>
    <w:sdt>
      <w:sdtPr>
        <w:rPr>
          <w:rFonts w:asciiTheme="minorHAnsi" w:eastAsiaTheme="minorHAnsi" w:hAnsiTheme="minorHAnsi" w:cstheme="minorBidi"/>
          <w:color w:val="auto"/>
          <w:sz w:val="22"/>
          <w:szCs w:val="22"/>
          <w:lang w:eastAsia="en-US"/>
        </w:rPr>
        <w:id w:val="1959912301"/>
        <w:docPartObj>
          <w:docPartGallery w:val="Table of Contents"/>
          <w:docPartUnique/>
        </w:docPartObj>
      </w:sdtPr>
      <w:sdtEndPr>
        <w:rPr>
          <w:rFonts w:ascii="Times New Roman" w:hAnsi="Times New Roman" w:cs="Times New Roman"/>
          <w:b/>
          <w:bCs/>
          <w:sz w:val="24"/>
          <w:szCs w:val="24"/>
        </w:rPr>
      </w:sdtEndPr>
      <w:sdtContent>
        <w:p w:rsidR="003D6EBA" w:rsidRDefault="008F1F1F" w:rsidP="00FE11A8">
          <w:pPr>
            <w:pStyle w:val="af6"/>
            <w:spacing w:line="240" w:lineRule="auto"/>
            <w:ind w:right="424"/>
            <w:jc w:val="center"/>
            <w:rPr>
              <w:rFonts w:ascii="Times New Roman" w:hAnsi="Times New Roman" w:cs="Times New Roman"/>
              <w:b/>
              <w:color w:val="C00000"/>
              <w:sz w:val="24"/>
              <w:szCs w:val="24"/>
            </w:rPr>
          </w:pPr>
          <w:r>
            <w:rPr>
              <w:rFonts w:ascii="Times New Roman" w:hAnsi="Times New Roman" w:cs="Times New Roman"/>
              <w:b/>
              <w:color w:val="C00000"/>
              <w:sz w:val="24"/>
              <w:szCs w:val="24"/>
            </w:rPr>
            <w:t>ОГЛАВЛЕНИЕ</w:t>
          </w:r>
        </w:p>
        <w:p w:rsidR="008F1F1F" w:rsidRPr="008F1F1F" w:rsidRDefault="008F1F1F" w:rsidP="008F1F1F">
          <w:pPr>
            <w:rPr>
              <w:lang w:eastAsia="ru-RU"/>
            </w:rPr>
          </w:pPr>
        </w:p>
        <w:p w:rsidR="00100337" w:rsidRPr="004C4A4F" w:rsidRDefault="003D6EBA" w:rsidP="005872FB">
          <w:pPr>
            <w:pStyle w:val="13"/>
            <w:rPr>
              <w:rFonts w:ascii="Times New Roman" w:eastAsiaTheme="minorEastAsia" w:hAnsi="Times New Roman" w:cs="Times New Roman"/>
              <w:noProof/>
              <w:lang w:eastAsia="ru-RU"/>
            </w:rPr>
          </w:pPr>
          <w:r w:rsidRPr="0006531E">
            <w:fldChar w:fldCharType="begin"/>
          </w:r>
          <w:r w:rsidRPr="0006531E">
            <w:instrText xml:space="preserve"> TOC \o "1-3" \h \z \u </w:instrText>
          </w:r>
          <w:r w:rsidRPr="0006531E">
            <w:fldChar w:fldCharType="separate"/>
          </w:r>
          <w:hyperlink w:anchor="_Toc41313889" w:history="1">
            <w:r w:rsidR="00100337" w:rsidRPr="004C4A4F">
              <w:rPr>
                <w:rStyle w:val="af3"/>
                <w:rFonts w:ascii="Times New Roman" w:hAnsi="Times New Roman" w:cs="Times New Roman"/>
                <w:caps/>
                <w:noProof/>
                <w:sz w:val="24"/>
                <w:szCs w:val="24"/>
              </w:rPr>
              <w:t>Введение</w:t>
            </w:r>
            <w:r w:rsidR="00100337" w:rsidRPr="004C4A4F">
              <w:rPr>
                <w:rFonts w:ascii="Times New Roman" w:hAnsi="Times New Roman" w:cs="Times New Roman"/>
                <w:noProof/>
                <w:webHidden/>
              </w:rPr>
              <w:tab/>
            </w:r>
            <w:r w:rsidR="000E5DFD" w:rsidRPr="004C4A4F">
              <w:rPr>
                <w:rFonts w:ascii="Times New Roman" w:hAnsi="Times New Roman" w:cs="Times New Roman"/>
                <w:noProof/>
                <w:webHidden/>
              </w:rPr>
              <w:t>5</w:t>
            </w:r>
          </w:hyperlink>
        </w:p>
        <w:p w:rsidR="00100337" w:rsidRPr="004C4A4F" w:rsidRDefault="005B7736" w:rsidP="005872FB">
          <w:pPr>
            <w:pStyle w:val="13"/>
            <w:rPr>
              <w:rFonts w:ascii="Times New Roman" w:eastAsiaTheme="minorEastAsia" w:hAnsi="Times New Roman" w:cs="Times New Roman"/>
              <w:noProof/>
              <w:sz w:val="24"/>
              <w:szCs w:val="24"/>
              <w:lang w:eastAsia="ru-RU"/>
            </w:rPr>
          </w:pPr>
          <w:hyperlink w:anchor="_Toc41313890" w:history="1">
            <w:r w:rsidR="00100337" w:rsidRPr="004C4A4F">
              <w:rPr>
                <w:rStyle w:val="af3"/>
                <w:rFonts w:ascii="Times New Roman" w:hAnsi="Times New Roman" w:cs="Times New Roman"/>
                <w:noProof/>
                <w:sz w:val="24"/>
                <w:szCs w:val="24"/>
              </w:rPr>
              <w:t>Общие положения</w:t>
            </w:r>
            <w:r w:rsidR="00100337" w:rsidRPr="004C4A4F">
              <w:rPr>
                <w:rFonts w:ascii="Times New Roman" w:hAnsi="Times New Roman" w:cs="Times New Roman"/>
                <w:noProof/>
                <w:webHidden/>
                <w:sz w:val="24"/>
                <w:szCs w:val="24"/>
              </w:rPr>
              <w:tab/>
            </w:r>
            <w:r w:rsidR="0040144C" w:rsidRPr="004C4A4F">
              <w:rPr>
                <w:rFonts w:ascii="Times New Roman" w:hAnsi="Times New Roman" w:cs="Times New Roman"/>
                <w:noProof/>
                <w:webHidden/>
                <w:sz w:val="24"/>
                <w:szCs w:val="24"/>
              </w:rPr>
              <w:t>6</w:t>
            </w:r>
          </w:hyperlink>
        </w:p>
        <w:p w:rsidR="00100337" w:rsidRPr="004C4A4F" w:rsidRDefault="005B7736" w:rsidP="005872FB">
          <w:pPr>
            <w:pStyle w:val="13"/>
            <w:rPr>
              <w:rFonts w:ascii="Times New Roman" w:eastAsiaTheme="minorEastAsia" w:hAnsi="Times New Roman" w:cs="Times New Roman"/>
              <w:noProof/>
              <w:lang w:eastAsia="ru-RU"/>
            </w:rPr>
          </w:pPr>
          <w:hyperlink w:anchor="_Toc41313891" w:history="1">
            <w:r w:rsidR="00100337" w:rsidRPr="004C4A4F">
              <w:rPr>
                <w:rStyle w:val="af3"/>
                <w:rFonts w:ascii="Times New Roman" w:hAnsi="Times New Roman" w:cs="Times New Roman"/>
                <w:noProof/>
                <w:sz w:val="24"/>
                <w:szCs w:val="24"/>
              </w:rPr>
              <w:t>1</w:t>
            </w:r>
            <w:r w:rsidR="005872FB" w:rsidRPr="004C4A4F">
              <w:rPr>
                <w:rFonts w:ascii="Times New Roman" w:eastAsiaTheme="minorEastAsia" w:hAnsi="Times New Roman" w:cs="Times New Roman"/>
                <w:noProof/>
                <w:lang w:eastAsia="ru-RU"/>
              </w:rPr>
              <w:t xml:space="preserve">. </w:t>
            </w:r>
            <w:r w:rsidR="00100337" w:rsidRPr="004C4A4F">
              <w:rPr>
                <w:rStyle w:val="af3"/>
                <w:rFonts w:ascii="Times New Roman" w:hAnsi="Times New Roman" w:cs="Times New Roman"/>
                <w:noProof/>
                <w:spacing w:val="5"/>
                <w:sz w:val="24"/>
                <w:szCs w:val="24"/>
                <w:lang w:bidi="en-US"/>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100337" w:rsidRPr="004C4A4F">
              <w:rPr>
                <w:rFonts w:ascii="Times New Roman" w:hAnsi="Times New Roman" w:cs="Times New Roman"/>
                <w:noProof/>
                <w:webHidden/>
              </w:rPr>
              <w:tab/>
            </w:r>
            <w:r w:rsidR="0040144C" w:rsidRPr="004C4A4F">
              <w:rPr>
                <w:rFonts w:ascii="Times New Roman" w:hAnsi="Times New Roman" w:cs="Times New Roman"/>
                <w:noProof/>
                <w:webHidden/>
              </w:rPr>
              <w:t>7</w:t>
            </w:r>
          </w:hyperlink>
        </w:p>
        <w:p w:rsidR="00100337" w:rsidRPr="004C4A4F" w:rsidRDefault="005B7736" w:rsidP="005872FB">
          <w:pPr>
            <w:pStyle w:val="13"/>
            <w:rPr>
              <w:rFonts w:ascii="Times New Roman" w:eastAsiaTheme="minorEastAsia" w:hAnsi="Times New Roman" w:cs="Times New Roman"/>
              <w:noProof/>
              <w:lang w:eastAsia="ru-RU"/>
            </w:rPr>
          </w:pPr>
          <w:hyperlink w:anchor="_Toc41313892" w:history="1">
            <w:r w:rsidR="00100337" w:rsidRPr="004C4A4F">
              <w:rPr>
                <w:rStyle w:val="af3"/>
                <w:rFonts w:ascii="Times New Roman" w:hAnsi="Times New Roman" w:cs="Times New Roman"/>
                <w:noProof/>
                <w:sz w:val="24"/>
                <w:szCs w:val="24"/>
              </w:rPr>
              <w:t>2</w:t>
            </w:r>
            <w:r w:rsidR="005872FB" w:rsidRPr="004C4A4F">
              <w:rPr>
                <w:rStyle w:val="af3"/>
                <w:rFonts w:ascii="Times New Roman" w:hAnsi="Times New Roman" w:cs="Times New Roman"/>
                <w:noProof/>
                <w:sz w:val="24"/>
                <w:szCs w:val="24"/>
              </w:rPr>
              <w:t xml:space="preserve">. </w:t>
            </w:r>
            <w:r w:rsidR="00100337" w:rsidRPr="004C4A4F">
              <w:rPr>
                <w:rFonts w:ascii="Times New Roman" w:eastAsiaTheme="minorEastAsia" w:hAnsi="Times New Roman" w:cs="Times New Roman"/>
                <w:noProof/>
                <w:lang w:eastAsia="ru-RU"/>
              </w:rPr>
              <w:tab/>
            </w:r>
            <w:r w:rsidR="00100337" w:rsidRPr="004C4A4F">
              <w:rPr>
                <w:rStyle w:val="af3"/>
                <w:rFonts w:ascii="Times New Roman" w:hAnsi="Times New Roman" w:cs="Times New Roman"/>
                <w:noProof/>
                <w:spacing w:val="5"/>
                <w:sz w:val="24"/>
                <w:szCs w:val="24"/>
                <w:lang w:bidi="en-US"/>
              </w:rPr>
              <w:t>Реестр систем теплоснабжения, с</w:t>
            </w:r>
            <w:r w:rsidR="0050400D" w:rsidRPr="004C4A4F">
              <w:rPr>
                <w:rStyle w:val="af3"/>
                <w:rFonts w:ascii="Times New Roman" w:hAnsi="Times New Roman" w:cs="Times New Roman"/>
                <w:noProof/>
                <w:spacing w:val="5"/>
                <w:sz w:val="24"/>
                <w:szCs w:val="24"/>
                <w:lang w:bidi="en-US"/>
              </w:rPr>
              <w:t>одержащий перечень теплоснабжаю</w:t>
            </w:r>
            <w:r w:rsidR="00100337" w:rsidRPr="004C4A4F">
              <w:rPr>
                <w:rStyle w:val="af3"/>
                <w:rFonts w:ascii="Times New Roman" w:hAnsi="Times New Roman" w:cs="Times New Roman"/>
                <w:noProof/>
                <w:spacing w:val="5"/>
                <w:sz w:val="24"/>
                <w:szCs w:val="24"/>
                <w:lang w:bidi="en-US"/>
              </w:rPr>
              <w:t>щих организаций, действующих в каждой системе теплоснабжения, расположенных в границах поселени</w:t>
            </w:r>
            <w:r w:rsidR="008B1CFD" w:rsidRPr="004C4A4F">
              <w:rPr>
                <w:rStyle w:val="af3"/>
                <w:rFonts w:ascii="Times New Roman" w:hAnsi="Times New Roman" w:cs="Times New Roman"/>
                <w:noProof/>
                <w:spacing w:val="5"/>
                <w:sz w:val="24"/>
                <w:szCs w:val="24"/>
                <w:lang w:bidi="en-US"/>
              </w:rPr>
              <w:t>я</w:t>
            </w:r>
            <w:r w:rsidR="00100337" w:rsidRPr="004C4A4F">
              <w:rPr>
                <w:rFonts w:ascii="Times New Roman" w:hAnsi="Times New Roman" w:cs="Times New Roman"/>
                <w:noProof/>
                <w:webHidden/>
              </w:rPr>
              <w:tab/>
            </w:r>
            <w:r w:rsidR="0040144C" w:rsidRPr="004C4A4F">
              <w:rPr>
                <w:rFonts w:ascii="Times New Roman" w:hAnsi="Times New Roman" w:cs="Times New Roman"/>
                <w:noProof/>
                <w:webHidden/>
              </w:rPr>
              <w:t>8</w:t>
            </w:r>
          </w:hyperlink>
        </w:p>
        <w:p w:rsidR="00100337" w:rsidRPr="004C4A4F" w:rsidRDefault="005B7736" w:rsidP="005872FB">
          <w:pPr>
            <w:pStyle w:val="13"/>
            <w:rPr>
              <w:rFonts w:ascii="Times New Roman" w:eastAsiaTheme="minorEastAsia" w:hAnsi="Times New Roman" w:cs="Times New Roman"/>
              <w:noProof/>
              <w:lang w:eastAsia="ru-RU"/>
            </w:rPr>
          </w:pPr>
          <w:hyperlink w:anchor="_Toc41313893" w:history="1">
            <w:r w:rsidR="00100337" w:rsidRPr="004C4A4F">
              <w:rPr>
                <w:rStyle w:val="af3"/>
                <w:rFonts w:ascii="Times New Roman" w:hAnsi="Times New Roman" w:cs="Times New Roman"/>
                <w:noProof/>
                <w:spacing w:val="5"/>
                <w:sz w:val="24"/>
                <w:szCs w:val="24"/>
                <w:lang w:bidi="en-US"/>
              </w:rPr>
              <w:t>3</w:t>
            </w:r>
            <w:r w:rsidR="00100337" w:rsidRPr="004C4A4F">
              <w:rPr>
                <w:rFonts w:ascii="Times New Roman" w:eastAsiaTheme="minorEastAsia" w:hAnsi="Times New Roman" w:cs="Times New Roman"/>
                <w:noProof/>
                <w:lang w:eastAsia="ru-RU"/>
              </w:rPr>
              <w:tab/>
            </w:r>
            <w:r w:rsidR="00100337" w:rsidRPr="004C4A4F">
              <w:rPr>
                <w:rStyle w:val="af3"/>
                <w:rFonts w:ascii="Times New Roman" w:hAnsi="Times New Roman" w:cs="Times New Roman"/>
                <w:noProof/>
                <w:spacing w:val="5"/>
                <w:sz w:val="24"/>
                <w:szCs w:val="24"/>
                <w:lang w:bidi="en-US"/>
              </w:rPr>
              <w:t>. Реестр единых теплоснабжающ</w:t>
            </w:r>
            <w:r w:rsidR="0050400D" w:rsidRPr="004C4A4F">
              <w:rPr>
                <w:rStyle w:val="af3"/>
                <w:rFonts w:ascii="Times New Roman" w:hAnsi="Times New Roman" w:cs="Times New Roman"/>
                <w:noProof/>
                <w:spacing w:val="5"/>
                <w:sz w:val="24"/>
                <w:szCs w:val="24"/>
                <w:lang w:bidi="en-US"/>
              </w:rPr>
              <w:t>их организаций, содержащий пере</w:t>
            </w:r>
            <w:r w:rsidR="00100337" w:rsidRPr="004C4A4F">
              <w:rPr>
                <w:rStyle w:val="af3"/>
                <w:rFonts w:ascii="Times New Roman" w:hAnsi="Times New Roman" w:cs="Times New Roman"/>
                <w:noProof/>
                <w:spacing w:val="5"/>
                <w:sz w:val="24"/>
                <w:szCs w:val="24"/>
                <w:lang w:bidi="en-US"/>
              </w:rPr>
              <w:t>чень систем теплоснабжения, входящих в состав единой теплоснабжаю-щей организации</w:t>
            </w:r>
            <w:r w:rsidR="00100337" w:rsidRPr="004C4A4F">
              <w:rPr>
                <w:rFonts w:ascii="Times New Roman" w:hAnsi="Times New Roman" w:cs="Times New Roman"/>
                <w:noProof/>
                <w:webHidden/>
              </w:rPr>
              <w:tab/>
            </w:r>
            <w:r w:rsidR="0040144C" w:rsidRPr="004C4A4F">
              <w:rPr>
                <w:rFonts w:ascii="Times New Roman" w:hAnsi="Times New Roman" w:cs="Times New Roman"/>
                <w:noProof/>
                <w:webHidden/>
              </w:rPr>
              <w:t>9</w:t>
            </w:r>
          </w:hyperlink>
        </w:p>
        <w:p w:rsidR="00100337" w:rsidRPr="004C4A4F" w:rsidRDefault="005B7736" w:rsidP="005872FB">
          <w:pPr>
            <w:pStyle w:val="13"/>
            <w:rPr>
              <w:rFonts w:ascii="Times New Roman" w:eastAsiaTheme="minorEastAsia" w:hAnsi="Times New Roman" w:cs="Times New Roman"/>
              <w:noProof/>
              <w:lang w:eastAsia="ru-RU"/>
            </w:rPr>
          </w:pPr>
          <w:hyperlink w:anchor="_Toc41313894" w:history="1">
            <w:r w:rsidR="00100337" w:rsidRPr="004C4A4F">
              <w:rPr>
                <w:rStyle w:val="af3"/>
                <w:rFonts w:ascii="Times New Roman" w:hAnsi="Times New Roman" w:cs="Times New Roman"/>
                <w:noProof/>
                <w:sz w:val="24"/>
                <w:szCs w:val="24"/>
              </w:rPr>
              <w:t>4</w:t>
            </w:r>
            <w:r w:rsidR="00100337" w:rsidRPr="004C4A4F">
              <w:rPr>
                <w:rFonts w:ascii="Times New Roman" w:eastAsiaTheme="minorEastAsia" w:hAnsi="Times New Roman" w:cs="Times New Roman"/>
                <w:noProof/>
                <w:lang w:eastAsia="ru-RU"/>
              </w:rPr>
              <w:tab/>
            </w:r>
            <w:r w:rsidR="00100337" w:rsidRPr="004C4A4F">
              <w:rPr>
                <w:rStyle w:val="af3"/>
                <w:rFonts w:ascii="Times New Roman" w:hAnsi="Times New Roman" w:cs="Times New Roman"/>
                <w:noProof/>
                <w:spacing w:val="5"/>
                <w:sz w:val="24"/>
                <w:szCs w:val="24"/>
                <w:lang w:bidi="en-US"/>
              </w:rPr>
              <w:t>. Основания, в том числе критерии, в соответствии с которыми теплоснабжающая организация определена единой теплоснабжающей организацией</w:t>
            </w:r>
            <w:r w:rsidR="00100337" w:rsidRPr="004C4A4F">
              <w:rPr>
                <w:rFonts w:ascii="Times New Roman" w:hAnsi="Times New Roman" w:cs="Times New Roman"/>
                <w:noProof/>
                <w:webHidden/>
              </w:rPr>
              <w:tab/>
            </w:r>
            <w:r w:rsidR="00100337" w:rsidRPr="004C4A4F">
              <w:rPr>
                <w:rFonts w:ascii="Times New Roman" w:hAnsi="Times New Roman" w:cs="Times New Roman"/>
                <w:noProof/>
                <w:webHidden/>
              </w:rPr>
              <w:fldChar w:fldCharType="begin"/>
            </w:r>
            <w:r w:rsidR="00100337" w:rsidRPr="004C4A4F">
              <w:rPr>
                <w:rFonts w:ascii="Times New Roman" w:hAnsi="Times New Roman" w:cs="Times New Roman"/>
                <w:noProof/>
                <w:webHidden/>
              </w:rPr>
              <w:instrText xml:space="preserve"> PAGEREF _Toc41313894 \h </w:instrText>
            </w:r>
            <w:r w:rsidR="00100337" w:rsidRPr="004C4A4F">
              <w:rPr>
                <w:rFonts w:ascii="Times New Roman" w:hAnsi="Times New Roman" w:cs="Times New Roman"/>
                <w:noProof/>
                <w:webHidden/>
              </w:rPr>
            </w:r>
            <w:r w:rsidR="00100337" w:rsidRPr="004C4A4F">
              <w:rPr>
                <w:rFonts w:ascii="Times New Roman" w:hAnsi="Times New Roman" w:cs="Times New Roman"/>
                <w:noProof/>
                <w:webHidden/>
              </w:rPr>
              <w:fldChar w:fldCharType="separate"/>
            </w:r>
            <w:r w:rsidR="00224F27" w:rsidRPr="004C4A4F">
              <w:rPr>
                <w:rFonts w:ascii="Times New Roman" w:hAnsi="Times New Roman" w:cs="Times New Roman"/>
                <w:noProof/>
                <w:webHidden/>
              </w:rPr>
              <w:t>10</w:t>
            </w:r>
            <w:r w:rsidR="00100337" w:rsidRPr="004C4A4F">
              <w:rPr>
                <w:rFonts w:ascii="Times New Roman" w:hAnsi="Times New Roman" w:cs="Times New Roman"/>
                <w:noProof/>
                <w:webHidden/>
              </w:rPr>
              <w:fldChar w:fldCharType="end"/>
            </w:r>
          </w:hyperlink>
        </w:p>
        <w:p w:rsidR="00100337" w:rsidRPr="004C4A4F" w:rsidRDefault="005B7736" w:rsidP="0040144C">
          <w:pPr>
            <w:pStyle w:val="23"/>
            <w:tabs>
              <w:tab w:val="left" w:pos="880"/>
              <w:tab w:val="right" w:leader="dot" w:pos="9345"/>
            </w:tabs>
            <w:spacing w:line="360" w:lineRule="auto"/>
            <w:rPr>
              <w:rFonts w:ascii="Times New Roman" w:eastAsiaTheme="minorEastAsia" w:hAnsi="Times New Roman" w:cs="Times New Roman"/>
              <w:noProof/>
              <w:sz w:val="24"/>
              <w:szCs w:val="24"/>
              <w:lang w:eastAsia="ru-RU"/>
            </w:rPr>
          </w:pPr>
          <w:hyperlink w:anchor="_Toc41313895" w:history="1">
            <w:r w:rsidR="00100337" w:rsidRPr="004C4A4F">
              <w:rPr>
                <w:rStyle w:val="af3"/>
                <w:rFonts w:ascii="Times New Roman" w:hAnsi="Times New Roman" w:cs="Times New Roman"/>
                <w:noProof/>
                <w:sz w:val="24"/>
                <w:szCs w:val="24"/>
              </w:rPr>
              <w:t>4.1</w:t>
            </w:r>
            <w:r w:rsidR="00100337" w:rsidRPr="004C4A4F">
              <w:rPr>
                <w:rFonts w:ascii="Times New Roman" w:eastAsiaTheme="minorEastAsia" w:hAnsi="Times New Roman" w:cs="Times New Roman"/>
                <w:noProof/>
                <w:sz w:val="24"/>
                <w:szCs w:val="24"/>
                <w:lang w:eastAsia="ru-RU"/>
              </w:rPr>
              <w:tab/>
            </w:r>
            <w:r w:rsidR="00100337" w:rsidRPr="004C4A4F">
              <w:rPr>
                <w:rStyle w:val="af3"/>
                <w:rFonts w:ascii="Times New Roman" w:hAnsi="Times New Roman" w:cs="Times New Roman"/>
                <w:noProof/>
                <w:sz w:val="24"/>
                <w:szCs w:val="24"/>
              </w:rPr>
              <w:t>Порядок определения ЕТО</w:t>
            </w:r>
            <w:r w:rsidR="00100337" w:rsidRPr="004C4A4F">
              <w:rPr>
                <w:rFonts w:ascii="Times New Roman" w:hAnsi="Times New Roman" w:cs="Times New Roman"/>
                <w:noProof/>
                <w:webHidden/>
                <w:sz w:val="24"/>
                <w:szCs w:val="24"/>
              </w:rPr>
              <w:tab/>
            </w:r>
            <w:r w:rsidR="00100337" w:rsidRPr="004C4A4F">
              <w:rPr>
                <w:rFonts w:ascii="Times New Roman" w:hAnsi="Times New Roman" w:cs="Times New Roman"/>
                <w:noProof/>
                <w:webHidden/>
                <w:sz w:val="24"/>
                <w:szCs w:val="24"/>
              </w:rPr>
              <w:fldChar w:fldCharType="begin"/>
            </w:r>
            <w:r w:rsidR="00100337" w:rsidRPr="004C4A4F">
              <w:rPr>
                <w:rFonts w:ascii="Times New Roman" w:hAnsi="Times New Roman" w:cs="Times New Roman"/>
                <w:noProof/>
                <w:webHidden/>
                <w:sz w:val="24"/>
                <w:szCs w:val="24"/>
              </w:rPr>
              <w:instrText xml:space="preserve"> PAGEREF _Toc41313895 \h </w:instrText>
            </w:r>
            <w:r w:rsidR="00100337" w:rsidRPr="004C4A4F">
              <w:rPr>
                <w:rFonts w:ascii="Times New Roman" w:hAnsi="Times New Roman" w:cs="Times New Roman"/>
                <w:noProof/>
                <w:webHidden/>
                <w:sz w:val="24"/>
                <w:szCs w:val="24"/>
              </w:rPr>
            </w:r>
            <w:r w:rsidR="00100337" w:rsidRPr="004C4A4F">
              <w:rPr>
                <w:rFonts w:ascii="Times New Roman" w:hAnsi="Times New Roman" w:cs="Times New Roman"/>
                <w:noProof/>
                <w:webHidden/>
                <w:sz w:val="24"/>
                <w:szCs w:val="24"/>
              </w:rPr>
              <w:fldChar w:fldCharType="separate"/>
            </w:r>
            <w:r w:rsidR="00224F27" w:rsidRPr="004C4A4F">
              <w:rPr>
                <w:rFonts w:ascii="Times New Roman" w:hAnsi="Times New Roman" w:cs="Times New Roman"/>
                <w:noProof/>
                <w:webHidden/>
                <w:sz w:val="24"/>
                <w:szCs w:val="24"/>
              </w:rPr>
              <w:t>10</w:t>
            </w:r>
            <w:r w:rsidR="00100337" w:rsidRPr="004C4A4F">
              <w:rPr>
                <w:rFonts w:ascii="Times New Roman" w:hAnsi="Times New Roman" w:cs="Times New Roman"/>
                <w:noProof/>
                <w:webHidden/>
                <w:sz w:val="24"/>
                <w:szCs w:val="24"/>
              </w:rPr>
              <w:fldChar w:fldCharType="end"/>
            </w:r>
          </w:hyperlink>
        </w:p>
        <w:p w:rsidR="00100337" w:rsidRPr="004C4A4F" w:rsidRDefault="005B7736" w:rsidP="0040144C">
          <w:pPr>
            <w:pStyle w:val="23"/>
            <w:tabs>
              <w:tab w:val="left" w:pos="880"/>
              <w:tab w:val="right" w:leader="dot" w:pos="9345"/>
            </w:tabs>
            <w:spacing w:line="360" w:lineRule="auto"/>
            <w:rPr>
              <w:rFonts w:ascii="Times New Roman" w:eastAsiaTheme="minorEastAsia" w:hAnsi="Times New Roman" w:cs="Times New Roman"/>
              <w:noProof/>
              <w:sz w:val="24"/>
              <w:szCs w:val="24"/>
              <w:lang w:eastAsia="ru-RU"/>
            </w:rPr>
          </w:pPr>
          <w:hyperlink w:anchor="_Toc41313896" w:history="1">
            <w:r w:rsidR="00100337" w:rsidRPr="004C4A4F">
              <w:rPr>
                <w:rStyle w:val="af3"/>
                <w:rFonts w:ascii="Times New Roman" w:hAnsi="Times New Roman" w:cs="Times New Roman"/>
                <w:noProof/>
                <w:sz w:val="24"/>
                <w:szCs w:val="24"/>
              </w:rPr>
              <w:t>4.2</w:t>
            </w:r>
            <w:r w:rsidR="00100337" w:rsidRPr="004C4A4F">
              <w:rPr>
                <w:rFonts w:ascii="Times New Roman" w:eastAsiaTheme="minorEastAsia" w:hAnsi="Times New Roman" w:cs="Times New Roman"/>
                <w:noProof/>
                <w:sz w:val="24"/>
                <w:szCs w:val="24"/>
                <w:lang w:eastAsia="ru-RU"/>
              </w:rPr>
              <w:tab/>
            </w:r>
            <w:r w:rsidR="00100337" w:rsidRPr="004C4A4F">
              <w:rPr>
                <w:rStyle w:val="af3"/>
                <w:rFonts w:ascii="Times New Roman" w:hAnsi="Times New Roman" w:cs="Times New Roman"/>
                <w:noProof/>
                <w:sz w:val="24"/>
                <w:szCs w:val="24"/>
              </w:rPr>
              <w:t>Критерии определения ЕТО</w:t>
            </w:r>
            <w:r w:rsidR="00100337" w:rsidRPr="004C4A4F">
              <w:rPr>
                <w:rFonts w:ascii="Times New Roman" w:hAnsi="Times New Roman" w:cs="Times New Roman"/>
                <w:noProof/>
                <w:webHidden/>
                <w:sz w:val="24"/>
                <w:szCs w:val="24"/>
              </w:rPr>
              <w:tab/>
            </w:r>
            <w:r w:rsidR="00100337" w:rsidRPr="004C4A4F">
              <w:rPr>
                <w:rFonts w:ascii="Times New Roman" w:hAnsi="Times New Roman" w:cs="Times New Roman"/>
                <w:noProof/>
                <w:webHidden/>
                <w:sz w:val="24"/>
                <w:szCs w:val="24"/>
              </w:rPr>
              <w:fldChar w:fldCharType="begin"/>
            </w:r>
            <w:r w:rsidR="00100337" w:rsidRPr="004C4A4F">
              <w:rPr>
                <w:rFonts w:ascii="Times New Roman" w:hAnsi="Times New Roman" w:cs="Times New Roman"/>
                <w:noProof/>
                <w:webHidden/>
                <w:sz w:val="24"/>
                <w:szCs w:val="24"/>
              </w:rPr>
              <w:instrText xml:space="preserve"> PAGEREF _Toc41313896 \h </w:instrText>
            </w:r>
            <w:r w:rsidR="00100337" w:rsidRPr="004C4A4F">
              <w:rPr>
                <w:rFonts w:ascii="Times New Roman" w:hAnsi="Times New Roman" w:cs="Times New Roman"/>
                <w:noProof/>
                <w:webHidden/>
                <w:sz w:val="24"/>
                <w:szCs w:val="24"/>
              </w:rPr>
            </w:r>
            <w:r w:rsidR="00100337" w:rsidRPr="004C4A4F">
              <w:rPr>
                <w:rFonts w:ascii="Times New Roman" w:hAnsi="Times New Roman" w:cs="Times New Roman"/>
                <w:noProof/>
                <w:webHidden/>
                <w:sz w:val="24"/>
                <w:szCs w:val="24"/>
              </w:rPr>
              <w:fldChar w:fldCharType="separate"/>
            </w:r>
            <w:r w:rsidR="00224F27" w:rsidRPr="004C4A4F">
              <w:rPr>
                <w:rFonts w:ascii="Times New Roman" w:hAnsi="Times New Roman" w:cs="Times New Roman"/>
                <w:noProof/>
                <w:webHidden/>
                <w:sz w:val="24"/>
                <w:szCs w:val="24"/>
              </w:rPr>
              <w:t>11</w:t>
            </w:r>
            <w:r w:rsidR="00100337" w:rsidRPr="004C4A4F">
              <w:rPr>
                <w:rFonts w:ascii="Times New Roman" w:hAnsi="Times New Roman" w:cs="Times New Roman"/>
                <w:noProof/>
                <w:webHidden/>
                <w:sz w:val="24"/>
                <w:szCs w:val="24"/>
              </w:rPr>
              <w:fldChar w:fldCharType="end"/>
            </w:r>
          </w:hyperlink>
        </w:p>
        <w:p w:rsidR="00100337" w:rsidRPr="004C4A4F" w:rsidRDefault="005B7736" w:rsidP="0040144C">
          <w:pPr>
            <w:pStyle w:val="23"/>
            <w:tabs>
              <w:tab w:val="left" w:pos="880"/>
              <w:tab w:val="right" w:leader="dot" w:pos="9345"/>
            </w:tabs>
            <w:spacing w:line="360" w:lineRule="auto"/>
            <w:rPr>
              <w:rFonts w:ascii="Times New Roman" w:eastAsiaTheme="minorEastAsia" w:hAnsi="Times New Roman" w:cs="Times New Roman"/>
              <w:noProof/>
              <w:sz w:val="24"/>
              <w:szCs w:val="24"/>
              <w:lang w:eastAsia="ru-RU"/>
            </w:rPr>
          </w:pPr>
          <w:hyperlink w:anchor="_Toc41313897" w:history="1">
            <w:r w:rsidR="00100337" w:rsidRPr="004C4A4F">
              <w:rPr>
                <w:rStyle w:val="af3"/>
                <w:rFonts w:ascii="Times New Roman" w:hAnsi="Times New Roman" w:cs="Times New Roman"/>
                <w:noProof/>
                <w:sz w:val="24"/>
                <w:szCs w:val="24"/>
              </w:rPr>
              <w:t>4.3</w:t>
            </w:r>
            <w:r w:rsidR="00100337" w:rsidRPr="004C4A4F">
              <w:rPr>
                <w:rFonts w:ascii="Times New Roman" w:eastAsiaTheme="minorEastAsia" w:hAnsi="Times New Roman" w:cs="Times New Roman"/>
                <w:noProof/>
                <w:sz w:val="24"/>
                <w:szCs w:val="24"/>
                <w:lang w:eastAsia="ru-RU"/>
              </w:rPr>
              <w:tab/>
            </w:r>
            <w:r w:rsidR="00100337" w:rsidRPr="004C4A4F">
              <w:rPr>
                <w:rStyle w:val="af3"/>
                <w:rFonts w:ascii="Times New Roman" w:hAnsi="Times New Roman" w:cs="Times New Roman"/>
                <w:noProof/>
                <w:sz w:val="24"/>
                <w:szCs w:val="24"/>
              </w:rPr>
              <w:t>Обязанности ЕТО</w:t>
            </w:r>
            <w:r w:rsidR="00100337" w:rsidRPr="004C4A4F">
              <w:rPr>
                <w:rFonts w:ascii="Times New Roman" w:hAnsi="Times New Roman" w:cs="Times New Roman"/>
                <w:noProof/>
                <w:webHidden/>
                <w:sz w:val="24"/>
                <w:szCs w:val="24"/>
              </w:rPr>
              <w:tab/>
            </w:r>
            <w:r w:rsidR="00100337" w:rsidRPr="004C4A4F">
              <w:rPr>
                <w:rFonts w:ascii="Times New Roman" w:hAnsi="Times New Roman" w:cs="Times New Roman"/>
                <w:noProof/>
                <w:webHidden/>
                <w:sz w:val="24"/>
                <w:szCs w:val="24"/>
              </w:rPr>
              <w:fldChar w:fldCharType="begin"/>
            </w:r>
            <w:r w:rsidR="00100337" w:rsidRPr="004C4A4F">
              <w:rPr>
                <w:rFonts w:ascii="Times New Roman" w:hAnsi="Times New Roman" w:cs="Times New Roman"/>
                <w:noProof/>
                <w:webHidden/>
                <w:sz w:val="24"/>
                <w:szCs w:val="24"/>
              </w:rPr>
              <w:instrText xml:space="preserve"> PAGEREF _Toc41313897 \h </w:instrText>
            </w:r>
            <w:r w:rsidR="00100337" w:rsidRPr="004C4A4F">
              <w:rPr>
                <w:rFonts w:ascii="Times New Roman" w:hAnsi="Times New Roman" w:cs="Times New Roman"/>
                <w:noProof/>
                <w:webHidden/>
                <w:sz w:val="24"/>
                <w:szCs w:val="24"/>
              </w:rPr>
            </w:r>
            <w:r w:rsidR="00100337" w:rsidRPr="004C4A4F">
              <w:rPr>
                <w:rFonts w:ascii="Times New Roman" w:hAnsi="Times New Roman" w:cs="Times New Roman"/>
                <w:noProof/>
                <w:webHidden/>
                <w:sz w:val="24"/>
                <w:szCs w:val="24"/>
              </w:rPr>
              <w:fldChar w:fldCharType="separate"/>
            </w:r>
            <w:r w:rsidR="00224F27" w:rsidRPr="004C4A4F">
              <w:rPr>
                <w:rFonts w:ascii="Times New Roman" w:hAnsi="Times New Roman" w:cs="Times New Roman"/>
                <w:noProof/>
                <w:webHidden/>
                <w:sz w:val="24"/>
                <w:szCs w:val="24"/>
              </w:rPr>
              <w:t>11</w:t>
            </w:r>
            <w:r w:rsidR="00100337" w:rsidRPr="004C4A4F">
              <w:rPr>
                <w:rFonts w:ascii="Times New Roman" w:hAnsi="Times New Roman" w:cs="Times New Roman"/>
                <w:noProof/>
                <w:webHidden/>
                <w:sz w:val="24"/>
                <w:szCs w:val="24"/>
              </w:rPr>
              <w:fldChar w:fldCharType="end"/>
            </w:r>
          </w:hyperlink>
        </w:p>
        <w:p w:rsidR="00100337" w:rsidRPr="004C4A4F" w:rsidRDefault="005B7736" w:rsidP="0040144C">
          <w:pPr>
            <w:pStyle w:val="23"/>
            <w:tabs>
              <w:tab w:val="left" w:pos="880"/>
              <w:tab w:val="right" w:leader="dot" w:pos="9345"/>
            </w:tabs>
            <w:spacing w:line="360" w:lineRule="auto"/>
            <w:rPr>
              <w:rFonts w:ascii="Times New Roman" w:eastAsiaTheme="minorEastAsia" w:hAnsi="Times New Roman" w:cs="Times New Roman"/>
              <w:noProof/>
              <w:sz w:val="24"/>
              <w:szCs w:val="24"/>
              <w:lang w:eastAsia="ru-RU"/>
            </w:rPr>
          </w:pPr>
          <w:hyperlink w:anchor="_Toc41313898" w:history="1">
            <w:r w:rsidR="00100337" w:rsidRPr="004C4A4F">
              <w:rPr>
                <w:rStyle w:val="af3"/>
                <w:rFonts w:ascii="Times New Roman" w:hAnsi="Times New Roman" w:cs="Times New Roman"/>
                <w:noProof/>
                <w:sz w:val="24"/>
                <w:szCs w:val="24"/>
              </w:rPr>
              <w:t>4.4</w:t>
            </w:r>
            <w:r w:rsidR="00100337" w:rsidRPr="004C4A4F">
              <w:rPr>
                <w:rFonts w:ascii="Times New Roman" w:eastAsiaTheme="minorEastAsia" w:hAnsi="Times New Roman" w:cs="Times New Roman"/>
                <w:noProof/>
                <w:sz w:val="24"/>
                <w:szCs w:val="24"/>
                <w:lang w:eastAsia="ru-RU"/>
              </w:rPr>
              <w:tab/>
            </w:r>
            <w:r w:rsidR="00100337" w:rsidRPr="004C4A4F">
              <w:rPr>
                <w:rStyle w:val="af3"/>
                <w:rFonts w:ascii="Times New Roman" w:hAnsi="Times New Roman" w:cs="Times New Roman"/>
                <w:noProof/>
                <w:sz w:val="24"/>
                <w:szCs w:val="24"/>
              </w:rPr>
              <w:t>Внесение изменений в зоны деятельности ЕТО</w:t>
            </w:r>
            <w:r w:rsidR="00100337" w:rsidRPr="004C4A4F">
              <w:rPr>
                <w:rFonts w:ascii="Times New Roman" w:hAnsi="Times New Roman" w:cs="Times New Roman"/>
                <w:noProof/>
                <w:webHidden/>
                <w:sz w:val="24"/>
                <w:szCs w:val="24"/>
              </w:rPr>
              <w:tab/>
            </w:r>
            <w:r w:rsidR="00100337" w:rsidRPr="004C4A4F">
              <w:rPr>
                <w:rFonts w:ascii="Times New Roman" w:hAnsi="Times New Roman" w:cs="Times New Roman"/>
                <w:noProof/>
                <w:webHidden/>
                <w:sz w:val="24"/>
                <w:szCs w:val="24"/>
              </w:rPr>
              <w:fldChar w:fldCharType="begin"/>
            </w:r>
            <w:r w:rsidR="00100337" w:rsidRPr="004C4A4F">
              <w:rPr>
                <w:rFonts w:ascii="Times New Roman" w:hAnsi="Times New Roman" w:cs="Times New Roman"/>
                <w:noProof/>
                <w:webHidden/>
                <w:sz w:val="24"/>
                <w:szCs w:val="24"/>
              </w:rPr>
              <w:instrText xml:space="preserve"> PAGEREF _Toc41313898 \h </w:instrText>
            </w:r>
            <w:r w:rsidR="00100337" w:rsidRPr="004C4A4F">
              <w:rPr>
                <w:rFonts w:ascii="Times New Roman" w:hAnsi="Times New Roman" w:cs="Times New Roman"/>
                <w:noProof/>
                <w:webHidden/>
                <w:sz w:val="24"/>
                <w:szCs w:val="24"/>
              </w:rPr>
            </w:r>
            <w:r w:rsidR="00100337" w:rsidRPr="004C4A4F">
              <w:rPr>
                <w:rFonts w:ascii="Times New Roman" w:hAnsi="Times New Roman" w:cs="Times New Roman"/>
                <w:noProof/>
                <w:webHidden/>
                <w:sz w:val="24"/>
                <w:szCs w:val="24"/>
              </w:rPr>
              <w:fldChar w:fldCharType="separate"/>
            </w:r>
            <w:r w:rsidR="00224F27" w:rsidRPr="004C4A4F">
              <w:rPr>
                <w:rFonts w:ascii="Times New Roman" w:hAnsi="Times New Roman" w:cs="Times New Roman"/>
                <w:noProof/>
                <w:webHidden/>
                <w:sz w:val="24"/>
                <w:szCs w:val="24"/>
              </w:rPr>
              <w:t>12</w:t>
            </w:r>
            <w:r w:rsidR="00100337" w:rsidRPr="004C4A4F">
              <w:rPr>
                <w:rFonts w:ascii="Times New Roman" w:hAnsi="Times New Roman" w:cs="Times New Roman"/>
                <w:noProof/>
                <w:webHidden/>
                <w:sz w:val="24"/>
                <w:szCs w:val="24"/>
              </w:rPr>
              <w:fldChar w:fldCharType="end"/>
            </w:r>
          </w:hyperlink>
        </w:p>
        <w:p w:rsidR="00100337" w:rsidRPr="004C4A4F" w:rsidRDefault="005B7736" w:rsidP="0040144C">
          <w:pPr>
            <w:pStyle w:val="23"/>
            <w:tabs>
              <w:tab w:val="left" w:pos="880"/>
              <w:tab w:val="right" w:leader="dot" w:pos="9345"/>
            </w:tabs>
            <w:spacing w:line="360" w:lineRule="auto"/>
            <w:rPr>
              <w:rFonts w:ascii="Times New Roman" w:eastAsiaTheme="minorEastAsia" w:hAnsi="Times New Roman" w:cs="Times New Roman"/>
              <w:noProof/>
              <w:sz w:val="24"/>
              <w:szCs w:val="24"/>
              <w:lang w:eastAsia="ru-RU"/>
            </w:rPr>
          </w:pPr>
          <w:hyperlink w:anchor="_Toc41313899" w:history="1">
            <w:r w:rsidR="00100337" w:rsidRPr="004C4A4F">
              <w:rPr>
                <w:rStyle w:val="af3"/>
                <w:rFonts w:ascii="Times New Roman" w:hAnsi="Times New Roman" w:cs="Times New Roman"/>
                <w:noProof/>
                <w:sz w:val="24"/>
                <w:szCs w:val="24"/>
              </w:rPr>
              <w:t>4.5</w:t>
            </w:r>
            <w:r w:rsidR="00100337" w:rsidRPr="004C4A4F">
              <w:rPr>
                <w:rFonts w:ascii="Times New Roman" w:eastAsiaTheme="minorEastAsia" w:hAnsi="Times New Roman" w:cs="Times New Roman"/>
                <w:noProof/>
                <w:sz w:val="24"/>
                <w:szCs w:val="24"/>
                <w:lang w:eastAsia="ru-RU"/>
              </w:rPr>
              <w:tab/>
            </w:r>
            <w:r w:rsidR="00100337" w:rsidRPr="004C4A4F">
              <w:rPr>
                <w:rStyle w:val="af3"/>
                <w:rFonts w:ascii="Times New Roman" w:hAnsi="Times New Roman" w:cs="Times New Roman"/>
                <w:noProof/>
                <w:sz w:val="24"/>
                <w:szCs w:val="24"/>
              </w:rPr>
              <w:t>Утвержденные решения о присвоении статуса ЕТО</w:t>
            </w:r>
            <w:r w:rsidR="00100337" w:rsidRPr="004C4A4F">
              <w:rPr>
                <w:rFonts w:ascii="Times New Roman" w:hAnsi="Times New Roman" w:cs="Times New Roman"/>
                <w:noProof/>
                <w:webHidden/>
                <w:sz w:val="24"/>
                <w:szCs w:val="24"/>
              </w:rPr>
              <w:tab/>
            </w:r>
            <w:r w:rsidR="00100337" w:rsidRPr="004C4A4F">
              <w:rPr>
                <w:rFonts w:ascii="Times New Roman" w:hAnsi="Times New Roman" w:cs="Times New Roman"/>
                <w:noProof/>
                <w:webHidden/>
                <w:sz w:val="24"/>
                <w:szCs w:val="24"/>
              </w:rPr>
              <w:fldChar w:fldCharType="begin"/>
            </w:r>
            <w:r w:rsidR="00100337" w:rsidRPr="004C4A4F">
              <w:rPr>
                <w:rFonts w:ascii="Times New Roman" w:hAnsi="Times New Roman" w:cs="Times New Roman"/>
                <w:noProof/>
                <w:webHidden/>
                <w:sz w:val="24"/>
                <w:szCs w:val="24"/>
              </w:rPr>
              <w:instrText xml:space="preserve"> PAGEREF _Toc41313899 \h </w:instrText>
            </w:r>
            <w:r w:rsidR="00100337" w:rsidRPr="004C4A4F">
              <w:rPr>
                <w:rFonts w:ascii="Times New Roman" w:hAnsi="Times New Roman" w:cs="Times New Roman"/>
                <w:noProof/>
                <w:webHidden/>
                <w:sz w:val="24"/>
                <w:szCs w:val="24"/>
              </w:rPr>
            </w:r>
            <w:r w:rsidR="00100337" w:rsidRPr="004C4A4F">
              <w:rPr>
                <w:rFonts w:ascii="Times New Roman" w:hAnsi="Times New Roman" w:cs="Times New Roman"/>
                <w:noProof/>
                <w:webHidden/>
                <w:sz w:val="24"/>
                <w:szCs w:val="24"/>
              </w:rPr>
              <w:fldChar w:fldCharType="separate"/>
            </w:r>
            <w:r w:rsidR="00224F27" w:rsidRPr="004C4A4F">
              <w:rPr>
                <w:rFonts w:ascii="Times New Roman" w:hAnsi="Times New Roman" w:cs="Times New Roman"/>
                <w:noProof/>
                <w:webHidden/>
                <w:sz w:val="24"/>
                <w:szCs w:val="24"/>
              </w:rPr>
              <w:t>12</w:t>
            </w:r>
            <w:r w:rsidR="00100337" w:rsidRPr="004C4A4F">
              <w:rPr>
                <w:rFonts w:ascii="Times New Roman" w:hAnsi="Times New Roman" w:cs="Times New Roman"/>
                <w:noProof/>
                <w:webHidden/>
                <w:sz w:val="24"/>
                <w:szCs w:val="24"/>
              </w:rPr>
              <w:fldChar w:fldCharType="end"/>
            </w:r>
          </w:hyperlink>
        </w:p>
        <w:p w:rsidR="00100337" w:rsidRPr="004C4A4F" w:rsidRDefault="005B7736" w:rsidP="0040144C">
          <w:pPr>
            <w:pStyle w:val="32"/>
            <w:tabs>
              <w:tab w:val="left" w:pos="1320"/>
              <w:tab w:val="right" w:leader="dot" w:pos="9345"/>
            </w:tabs>
            <w:spacing w:line="360" w:lineRule="auto"/>
            <w:rPr>
              <w:rFonts w:ascii="Times New Roman" w:eastAsiaTheme="minorEastAsia" w:hAnsi="Times New Roman" w:cs="Times New Roman"/>
              <w:noProof/>
              <w:sz w:val="24"/>
              <w:szCs w:val="24"/>
              <w:lang w:eastAsia="ru-RU"/>
            </w:rPr>
          </w:pPr>
          <w:hyperlink w:anchor="_Toc41313901" w:history="1">
            <w:r w:rsidR="00071C77" w:rsidRPr="004C4A4F">
              <w:rPr>
                <w:rStyle w:val="af3"/>
                <w:rFonts w:ascii="Times New Roman" w:hAnsi="Times New Roman" w:cs="Times New Roman"/>
                <w:iCs/>
                <w:noProof/>
                <w:sz w:val="24"/>
                <w:szCs w:val="24"/>
                <w:lang w:bidi="en-US"/>
              </w:rPr>
              <w:t>4.5.1</w:t>
            </w:r>
            <w:r w:rsidR="00100337" w:rsidRPr="004C4A4F">
              <w:rPr>
                <w:rFonts w:ascii="Times New Roman" w:eastAsiaTheme="minorEastAsia" w:hAnsi="Times New Roman" w:cs="Times New Roman"/>
                <w:noProof/>
                <w:sz w:val="24"/>
                <w:szCs w:val="24"/>
                <w:lang w:eastAsia="ru-RU"/>
              </w:rPr>
              <w:tab/>
            </w:r>
            <w:r w:rsidR="00100337" w:rsidRPr="004C4A4F">
              <w:rPr>
                <w:rStyle w:val="af3"/>
                <w:rFonts w:ascii="Times New Roman" w:hAnsi="Times New Roman" w:cs="Times New Roman"/>
                <w:iCs/>
                <w:noProof/>
                <w:sz w:val="24"/>
                <w:szCs w:val="24"/>
                <w:lang w:bidi="en-US"/>
              </w:rPr>
              <w:t>Предложения по зоне теплоснабжения № 0</w:t>
            </w:r>
            <w:r w:rsidR="000F4D7C" w:rsidRPr="004C4A4F">
              <w:rPr>
                <w:rStyle w:val="af3"/>
                <w:rFonts w:ascii="Times New Roman" w:eastAsia="Times New Roman" w:hAnsi="Times New Roman" w:cs="Times New Roman"/>
                <w:noProof/>
                <w:sz w:val="24"/>
                <w:szCs w:val="24"/>
                <w:lang w:eastAsia="ru-RU"/>
              </w:rPr>
              <w:t>1</w:t>
            </w:r>
            <w:r w:rsidR="00100337" w:rsidRPr="004C4A4F">
              <w:rPr>
                <w:rFonts w:ascii="Times New Roman" w:hAnsi="Times New Roman" w:cs="Times New Roman"/>
                <w:noProof/>
                <w:webHidden/>
                <w:sz w:val="24"/>
                <w:szCs w:val="24"/>
              </w:rPr>
              <w:tab/>
            </w:r>
            <w:r w:rsidR="00100337" w:rsidRPr="004C4A4F">
              <w:rPr>
                <w:rFonts w:ascii="Times New Roman" w:hAnsi="Times New Roman" w:cs="Times New Roman"/>
                <w:noProof/>
                <w:webHidden/>
                <w:sz w:val="24"/>
                <w:szCs w:val="24"/>
              </w:rPr>
              <w:fldChar w:fldCharType="begin"/>
            </w:r>
            <w:r w:rsidR="00100337" w:rsidRPr="004C4A4F">
              <w:rPr>
                <w:rFonts w:ascii="Times New Roman" w:hAnsi="Times New Roman" w:cs="Times New Roman"/>
                <w:noProof/>
                <w:webHidden/>
                <w:sz w:val="24"/>
                <w:szCs w:val="24"/>
              </w:rPr>
              <w:instrText xml:space="preserve"> PAGEREF _Toc41313901 \h </w:instrText>
            </w:r>
            <w:r w:rsidR="00100337" w:rsidRPr="004C4A4F">
              <w:rPr>
                <w:rFonts w:ascii="Times New Roman" w:hAnsi="Times New Roman" w:cs="Times New Roman"/>
                <w:noProof/>
                <w:webHidden/>
                <w:sz w:val="24"/>
                <w:szCs w:val="24"/>
              </w:rPr>
            </w:r>
            <w:r w:rsidR="00100337" w:rsidRPr="004C4A4F">
              <w:rPr>
                <w:rFonts w:ascii="Times New Roman" w:hAnsi="Times New Roman" w:cs="Times New Roman"/>
                <w:noProof/>
                <w:webHidden/>
                <w:sz w:val="24"/>
                <w:szCs w:val="24"/>
              </w:rPr>
              <w:fldChar w:fldCharType="separate"/>
            </w:r>
            <w:r w:rsidR="00224F27" w:rsidRPr="004C4A4F">
              <w:rPr>
                <w:rFonts w:ascii="Times New Roman" w:hAnsi="Times New Roman" w:cs="Times New Roman"/>
                <w:noProof/>
                <w:webHidden/>
                <w:sz w:val="24"/>
                <w:szCs w:val="24"/>
              </w:rPr>
              <w:t>12</w:t>
            </w:r>
            <w:r w:rsidR="00100337" w:rsidRPr="004C4A4F">
              <w:rPr>
                <w:rFonts w:ascii="Times New Roman" w:hAnsi="Times New Roman" w:cs="Times New Roman"/>
                <w:noProof/>
                <w:webHidden/>
                <w:sz w:val="24"/>
                <w:szCs w:val="24"/>
              </w:rPr>
              <w:fldChar w:fldCharType="end"/>
            </w:r>
          </w:hyperlink>
        </w:p>
        <w:p w:rsidR="00100337" w:rsidRPr="004C4A4F" w:rsidRDefault="005B7736" w:rsidP="0040144C">
          <w:pPr>
            <w:pStyle w:val="32"/>
            <w:tabs>
              <w:tab w:val="left" w:pos="1320"/>
              <w:tab w:val="right" w:leader="dot" w:pos="9345"/>
            </w:tabs>
            <w:spacing w:line="360" w:lineRule="auto"/>
            <w:rPr>
              <w:rFonts w:ascii="Times New Roman" w:hAnsi="Times New Roman" w:cs="Times New Roman"/>
              <w:noProof/>
              <w:sz w:val="24"/>
              <w:szCs w:val="24"/>
            </w:rPr>
          </w:pPr>
          <w:hyperlink w:anchor="_Toc41313902" w:history="1">
            <w:r w:rsidR="00071C77" w:rsidRPr="004C4A4F">
              <w:rPr>
                <w:rStyle w:val="af3"/>
                <w:rFonts w:ascii="Times New Roman" w:hAnsi="Times New Roman" w:cs="Times New Roman"/>
                <w:iCs/>
                <w:noProof/>
                <w:sz w:val="24"/>
                <w:szCs w:val="24"/>
                <w:lang w:bidi="en-US"/>
              </w:rPr>
              <w:t>4.5.2</w:t>
            </w:r>
            <w:r w:rsidR="00100337" w:rsidRPr="004C4A4F">
              <w:rPr>
                <w:rFonts w:ascii="Times New Roman" w:eastAsiaTheme="minorEastAsia" w:hAnsi="Times New Roman" w:cs="Times New Roman"/>
                <w:noProof/>
                <w:sz w:val="24"/>
                <w:szCs w:val="24"/>
                <w:lang w:eastAsia="ru-RU"/>
              </w:rPr>
              <w:tab/>
            </w:r>
            <w:r w:rsidR="00100337" w:rsidRPr="004C4A4F">
              <w:rPr>
                <w:rStyle w:val="af3"/>
                <w:rFonts w:ascii="Times New Roman" w:hAnsi="Times New Roman" w:cs="Times New Roman"/>
                <w:iCs/>
                <w:noProof/>
                <w:sz w:val="24"/>
                <w:szCs w:val="24"/>
                <w:lang w:bidi="en-US"/>
              </w:rPr>
              <w:t>Пред</w:t>
            </w:r>
            <w:r w:rsidR="009A027E" w:rsidRPr="004C4A4F">
              <w:rPr>
                <w:rStyle w:val="af3"/>
                <w:rFonts w:ascii="Times New Roman" w:hAnsi="Times New Roman" w:cs="Times New Roman"/>
                <w:iCs/>
                <w:noProof/>
                <w:sz w:val="24"/>
                <w:szCs w:val="24"/>
                <w:lang w:bidi="en-US"/>
              </w:rPr>
              <w:t xml:space="preserve">ложения по зоне теплоснабжения </w:t>
            </w:r>
            <w:r w:rsidR="000F4D7C" w:rsidRPr="004C4A4F">
              <w:rPr>
                <w:rStyle w:val="af3"/>
                <w:rFonts w:ascii="Times New Roman" w:hAnsi="Times New Roman" w:cs="Times New Roman"/>
                <w:iCs/>
                <w:noProof/>
                <w:sz w:val="24"/>
                <w:szCs w:val="24"/>
                <w:lang w:bidi="en-US"/>
              </w:rPr>
              <w:t>№ 02</w:t>
            </w:r>
            <w:r w:rsidR="008F1F1F">
              <w:rPr>
                <w:rStyle w:val="af3"/>
                <w:rFonts w:ascii="Times New Roman" w:hAnsi="Times New Roman" w:cs="Times New Roman"/>
                <w:iCs/>
                <w:noProof/>
                <w:sz w:val="24"/>
                <w:szCs w:val="24"/>
                <w:lang w:bidi="en-US"/>
              </w:rPr>
              <w:t xml:space="preserve"> </w:t>
            </w:r>
            <w:r w:rsidR="008F1F1F" w:rsidRPr="008F1F1F">
              <w:rPr>
                <w:rStyle w:val="af3"/>
                <w:rFonts w:ascii="Times New Roman" w:hAnsi="Times New Roman" w:cs="Times New Roman"/>
                <w:iCs/>
                <w:noProof/>
                <w:sz w:val="24"/>
                <w:szCs w:val="24"/>
                <w:lang w:bidi="en-US"/>
              </w:rPr>
              <w:t>индивидуального теплоснаб</w:t>
            </w:r>
            <w:r w:rsidR="008F1F1F">
              <w:rPr>
                <w:rStyle w:val="af3"/>
                <w:rFonts w:ascii="Times New Roman" w:hAnsi="Times New Roman" w:cs="Times New Roman"/>
                <w:iCs/>
                <w:noProof/>
                <w:sz w:val="24"/>
                <w:szCs w:val="24"/>
                <w:lang w:bidi="en-US"/>
              </w:rPr>
              <w:t>-</w:t>
            </w:r>
            <w:r w:rsidR="008F1F1F" w:rsidRPr="008F1F1F">
              <w:rPr>
                <w:rStyle w:val="af3"/>
                <w:rFonts w:ascii="Times New Roman" w:hAnsi="Times New Roman" w:cs="Times New Roman"/>
                <w:iCs/>
                <w:noProof/>
                <w:sz w:val="24"/>
                <w:szCs w:val="24"/>
                <w:lang w:bidi="en-US"/>
              </w:rPr>
              <w:t>жения</w:t>
            </w:r>
            <w:r w:rsidR="008F1F1F">
              <w:rPr>
                <w:rFonts w:ascii="Times New Roman" w:hAnsi="Times New Roman" w:cs="Times New Roman"/>
                <w:noProof/>
                <w:webHidden/>
                <w:sz w:val="24"/>
                <w:szCs w:val="24"/>
              </w:rPr>
              <w:t>……………………………………………………………………………………….</w:t>
            </w:r>
            <w:r w:rsidR="00100337" w:rsidRPr="004C4A4F">
              <w:rPr>
                <w:rFonts w:ascii="Times New Roman" w:hAnsi="Times New Roman" w:cs="Times New Roman"/>
                <w:noProof/>
                <w:webHidden/>
                <w:sz w:val="24"/>
                <w:szCs w:val="24"/>
              </w:rPr>
              <w:fldChar w:fldCharType="begin"/>
            </w:r>
            <w:r w:rsidR="00100337" w:rsidRPr="004C4A4F">
              <w:rPr>
                <w:rFonts w:ascii="Times New Roman" w:hAnsi="Times New Roman" w:cs="Times New Roman"/>
                <w:noProof/>
                <w:webHidden/>
                <w:sz w:val="24"/>
                <w:szCs w:val="24"/>
              </w:rPr>
              <w:instrText xml:space="preserve"> PAGEREF _Toc41313902 \h </w:instrText>
            </w:r>
            <w:r w:rsidR="00100337" w:rsidRPr="004C4A4F">
              <w:rPr>
                <w:rFonts w:ascii="Times New Roman" w:hAnsi="Times New Roman" w:cs="Times New Roman"/>
                <w:noProof/>
                <w:webHidden/>
                <w:sz w:val="24"/>
                <w:szCs w:val="24"/>
              </w:rPr>
            </w:r>
            <w:r w:rsidR="00100337" w:rsidRPr="004C4A4F">
              <w:rPr>
                <w:rFonts w:ascii="Times New Roman" w:hAnsi="Times New Roman" w:cs="Times New Roman"/>
                <w:noProof/>
                <w:webHidden/>
                <w:sz w:val="24"/>
                <w:szCs w:val="24"/>
              </w:rPr>
              <w:fldChar w:fldCharType="separate"/>
            </w:r>
            <w:r w:rsidR="00224F27" w:rsidRPr="004C4A4F">
              <w:rPr>
                <w:rFonts w:ascii="Times New Roman" w:hAnsi="Times New Roman" w:cs="Times New Roman"/>
                <w:noProof/>
                <w:webHidden/>
                <w:sz w:val="24"/>
                <w:szCs w:val="24"/>
              </w:rPr>
              <w:t>1</w:t>
            </w:r>
            <w:r w:rsidR="00CE309D">
              <w:rPr>
                <w:rFonts w:ascii="Times New Roman" w:hAnsi="Times New Roman" w:cs="Times New Roman"/>
                <w:noProof/>
                <w:webHidden/>
                <w:sz w:val="24"/>
                <w:szCs w:val="24"/>
              </w:rPr>
              <w:t>3</w:t>
            </w:r>
            <w:r w:rsidR="00100337" w:rsidRPr="004C4A4F">
              <w:rPr>
                <w:rFonts w:ascii="Times New Roman" w:hAnsi="Times New Roman" w:cs="Times New Roman"/>
                <w:noProof/>
                <w:webHidden/>
                <w:sz w:val="24"/>
                <w:szCs w:val="24"/>
              </w:rPr>
              <w:fldChar w:fldCharType="end"/>
            </w:r>
          </w:hyperlink>
        </w:p>
        <w:p w:rsidR="00100337" w:rsidRPr="004C4A4F" w:rsidRDefault="005B7736" w:rsidP="005872FB">
          <w:pPr>
            <w:pStyle w:val="13"/>
            <w:rPr>
              <w:rFonts w:ascii="Times New Roman" w:eastAsiaTheme="minorEastAsia" w:hAnsi="Times New Roman" w:cs="Times New Roman"/>
              <w:noProof/>
              <w:lang w:eastAsia="ru-RU"/>
            </w:rPr>
          </w:pPr>
          <w:hyperlink w:anchor="_Toc41313906" w:history="1">
            <w:r w:rsidR="00100337" w:rsidRPr="004C4A4F">
              <w:rPr>
                <w:rStyle w:val="af3"/>
                <w:rFonts w:ascii="Times New Roman" w:hAnsi="Times New Roman" w:cs="Times New Roman"/>
                <w:noProof/>
                <w:sz w:val="24"/>
                <w:szCs w:val="24"/>
              </w:rPr>
              <w:t>5</w:t>
            </w:r>
            <w:r w:rsidR="00100337" w:rsidRPr="004C4A4F">
              <w:rPr>
                <w:rFonts w:ascii="Times New Roman" w:eastAsiaTheme="minorEastAsia" w:hAnsi="Times New Roman" w:cs="Times New Roman"/>
                <w:noProof/>
                <w:lang w:eastAsia="ru-RU"/>
              </w:rPr>
              <w:tab/>
            </w:r>
            <w:r w:rsidR="00100337" w:rsidRPr="004C4A4F">
              <w:rPr>
                <w:rStyle w:val="af3"/>
                <w:rFonts w:ascii="Times New Roman" w:hAnsi="Times New Roman" w:cs="Times New Roman"/>
                <w:noProof/>
                <w:spacing w:val="5"/>
                <w:sz w:val="24"/>
                <w:szCs w:val="24"/>
                <w:lang w:bidi="en-US"/>
              </w:rPr>
              <w:t>. Заявки теплоснабжающих организаций, поданные в рамках разработки проекта схемы теплоснабжения (при их на</w:t>
            </w:r>
            <w:r w:rsidR="00071C77" w:rsidRPr="004C4A4F">
              <w:rPr>
                <w:rStyle w:val="af3"/>
                <w:rFonts w:ascii="Times New Roman" w:hAnsi="Times New Roman" w:cs="Times New Roman"/>
                <w:noProof/>
                <w:spacing w:val="5"/>
                <w:sz w:val="24"/>
                <w:szCs w:val="24"/>
                <w:lang w:bidi="en-US"/>
              </w:rPr>
              <w:t>личии), на присвоение статуса ЕТО</w:t>
            </w:r>
            <w:r w:rsidR="00100337" w:rsidRPr="004C4A4F">
              <w:rPr>
                <w:rFonts w:ascii="Times New Roman" w:hAnsi="Times New Roman" w:cs="Times New Roman"/>
                <w:noProof/>
                <w:webHidden/>
              </w:rPr>
              <w:tab/>
            </w:r>
            <w:r w:rsidR="0040144C" w:rsidRPr="004C4A4F">
              <w:rPr>
                <w:rFonts w:ascii="Times New Roman" w:hAnsi="Times New Roman" w:cs="Times New Roman"/>
                <w:noProof/>
                <w:webHidden/>
              </w:rPr>
              <w:t>14</w:t>
            </w:r>
          </w:hyperlink>
        </w:p>
        <w:p w:rsidR="00100337" w:rsidRPr="0006531E" w:rsidRDefault="005B7736" w:rsidP="005872FB">
          <w:pPr>
            <w:pStyle w:val="13"/>
            <w:rPr>
              <w:rFonts w:eastAsiaTheme="minorEastAsia"/>
              <w:noProof/>
              <w:lang w:eastAsia="ru-RU"/>
            </w:rPr>
          </w:pPr>
          <w:hyperlink w:anchor="_Toc41313907" w:history="1">
            <w:r w:rsidR="00100337" w:rsidRPr="004C4A4F">
              <w:rPr>
                <w:rStyle w:val="af3"/>
                <w:rFonts w:ascii="Times New Roman" w:hAnsi="Times New Roman" w:cs="Times New Roman"/>
                <w:noProof/>
                <w:sz w:val="24"/>
                <w:szCs w:val="24"/>
              </w:rPr>
              <w:t>6</w:t>
            </w:r>
            <w:r w:rsidR="00100337" w:rsidRPr="004C4A4F">
              <w:rPr>
                <w:rFonts w:ascii="Times New Roman" w:eastAsiaTheme="minorEastAsia" w:hAnsi="Times New Roman" w:cs="Times New Roman"/>
                <w:noProof/>
                <w:lang w:eastAsia="ru-RU"/>
              </w:rPr>
              <w:tab/>
            </w:r>
            <w:r w:rsidR="00100337" w:rsidRPr="004C4A4F">
              <w:rPr>
                <w:rStyle w:val="af3"/>
                <w:rFonts w:ascii="Times New Roman" w:hAnsi="Times New Roman" w:cs="Times New Roman"/>
                <w:noProof/>
                <w:spacing w:val="5"/>
                <w:sz w:val="24"/>
                <w:szCs w:val="24"/>
                <w:lang w:bidi="en-US"/>
              </w:rPr>
              <w:t>. Описание границ зон деятельности единой теплоснабжающей организации (организаций)</w:t>
            </w:r>
            <w:r w:rsidR="00100337" w:rsidRPr="004C4A4F">
              <w:rPr>
                <w:rFonts w:ascii="Times New Roman" w:hAnsi="Times New Roman" w:cs="Times New Roman"/>
                <w:noProof/>
                <w:webHidden/>
              </w:rPr>
              <w:tab/>
            </w:r>
            <w:r w:rsidR="0040144C" w:rsidRPr="004C4A4F">
              <w:rPr>
                <w:rFonts w:ascii="Times New Roman" w:hAnsi="Times New Roman" w:cs="Times New Roman"/>
                <w:noProof/>
                <w:webHidden/>
              </w:rPr>
              <w:t>1</w:t>
            </w:r>
            <w:r w:rsidR="00601387">
              <w:rPr>
                <w:rFonts w:ascii="Times New Roman" w:hAnsi="Times New Roman" w:cs="Times New Roman"/>
                <w:noProof/>
                <w:webHidden/>
              </w:rPr>
              <w:t>7</w:t>
            </w:r>
          </w:hyperlink>
        </w:p>
        <w:p w:rsidR="003D6EBA" w:rsidRPr="0006531E" w:rsidRDefault="003D6EBA" w:rsidP="00FE11A8">
          <w:pPr>
            <w:spacing w:line="240" w:lineRule="auto"/>
            <w:ind w:right="424"/>
            <w:jc w:val="both"/>
            <w:rPr>
              <w:rFonts w:ascii="Times New Roman" w:hAnsi="Times New Roman" w:cs="Times New Roman"/>
              <w:sz w:val="24"/>
              <w:szCs w:val="24"/>
            </w:rPr>
          </w:pPr>
          <w:r w:rsidRPr="0006531E">
            <w:rPr>
              <w:rFonts w:ascii="Times New Roman" w:hAnsi="Times New Roman" w:cs="Times New Roman"/>
              <w:bCs/>
              <w:sz w:val="24"/>
              <w:szCs w:val="24"/>
            </w:rPr>
            <w:fldChar w:fldCharType="end"/>
          </w:r>
        </w:p>
      </w:sdtContent>
    </w:sdt>
    <w:p w:rsidR="003D6EBA" w:rsidRPr="0052020E" w:rsidRDefault="003D6EBA" w:rsidP="00980D10">
      <w:pPr>
        <w:spacing w:before="8"/>
        <w:ind w:left="1074" w:right="230"/>
        <w:jc w:val="center"/>
        <w:rPr>
          <w:rFonts w:ascii="Times New Roman" w:hAnsi="Times New Roman" w:cs="Times New Roman"/>
          <w:b/>
          <w:sz w:val="28"/>
        </w:rPr>
        <w:sectPr w:rsidR="003D6EBA" w:rsidRPr="0052020E" w:rsidSect="003D6EBA">
          <w:pgSz w:w="11906" w:h="16838"/>
          <w:pgMar w:top="1134" w:right="850" w:bottom="1134" w:left="1701" w:header="708" w:footer="708" w:gutter="0"/>
          <w:cols w:space="708"/>
          <w:docGrid w:linePitch="360"/>
        </w:sectPr>
      </w:pPr>
    </w:p>
    <w:p w:rsidR="00980D10" w:rsidRPr="0052020E" w:rsidRDefault="00980D10" w:rsidP="00980D10">
      <w:pPr>
        <w:spacing w:before="8"/>
        <w:ind w:left="1074" w:right="230"/>
        <w:jc w:val="center"/>
        <w:rPr>
          <w:rFonts w:ascii="Times New Roman" w:hAnsi="Times New Roman" w:cs="Times New Roman"/>
          <w:b/>
          <w:color w:val="C00000"/>
          <w:sz w:val="24"/>
          <w:szCs w:val="24"/>
        </w:rPr>
      </w:pPr>
      <w:r w:rsidRPr="0052020E">
        <w:rPr>
          <w:rFonts w:ascii="Times New Roman" w:hAnsi="Times New Roman" w:cs="Times New Roman"/>
          <w:b/>
          <w:color w:val="C00000"/>
          <w:sz w:val="24"/>
          <w:szCs w:val="24"/>
        </w:rPr>
        <w:lastRenderedPageBreak/>
        <w:t>Определения</w:t>
      </w:r>
    </w:p>
    <w:p w:rsidR="00980D10" w:rsidRPr="008B1CFD" w:rsidRDefault="00980D10" w:rsidP="00980D10">
      <w:pPr>
        <w:pStyle w:val="ad"/>
        <w:spacing w:before="203" w:after="5" w:line="300" w:lineRule="auto"/>
        <w:ind w:left="222" w:right="230" w:firstLine="851"/>
        <w:jc w:val="both"/>
        <w:rPr>
          <w:rFonts w:ascii="Times New Roman" w:hAnsi="Times New Roman" w:cs="Times New Roman"/>
          <w:color w:val="0F243E" w:themeColor="text2" w:themeShade="80"/>
          <w:lang w:val="ru-RU"/>
        </w:rPr>
      </w:pPr>
      <w:r w:rsidRPr="008B1CFD">
        <w:rPr>
          <w:rFonts w:ascii="Times New Roman" w:hAnsi="Times New Roman" w:cs="Times New Roman"/>
          <w:color w:val="0F243E" w:themeColor="text2" w:themeShade="80"/>
          <w:lang w:val="ru-RU"/>
        </w:rPr>
        <w:t>В настоящем томе применяют следующие термины с соответствующими определениями: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8"/>
        <w:gridCol w:w="6293"/>
      </w:tblGrid>
      <w:tr w:rsidR="00980D10" w:rsidRPr="0052020E" w:rsidTr="00632FBB">
        <w:trPr>
          <w:trHeight w:hRule="exact" w:val="240"/>
        </w:trPr>
        <w:tc>
          <w:tcPr>
            <w:tcW w:w="0" w:type="auto"/>
          </w:tcPr>
          <w:p w:rsidR="00980D10" w:rsidRPr="002C0346" w:rsidRDefault="00980D10" w:rsidP="0006531E">
            <w:pPr>
              <w:pStyle w:val="TableParagraph"/>
              <w:spacing w:line="480" w:lineRule="auto"/>
              <w:ind w:left="56" w:right="56"/>
              <w:rPr>
                <w:rFonts w:ascii="Times New Roman" w:hAnsi="Times New Roman" w:cs="Times New Roman"/>
                <w:b/>
                <w:color w:val="C00000"/>
                <w:sz w:val="24"/>
                <w:szCs w:val="24"/>
              </w:rPr>
            </w:pPr>
            <w:proofErr w:type="spellStart"/>
            <w:r w:rsidRPr="002C0346">
              <w:rPr>
                <w:rFonts w:ascii="Times New Roman" w:hAnsi="Times New Roman" w:cs="Times New Roman"/>
                <w:b/>
                <w:color w:val="C00000"/>
                <w:sz w:val="24"/>
                <w:szCs w:val="24"/>
              </w:rPr>
              <w:t>Термины</w:t>
            </w:r>
            <w:proofErr w:type="spellEnd"/>
          </w:p>
        </w:tc>
        <w:tc>
          <w:tcPr>
            <w:tcW w:w="0" w:type="auto"/>
          </w:tcPr>
          <w:p w:rsidR="00980D10" w:rsidRDefault="00980D10" w:rsidP="0006531E">
            <w:pPr>
              <w:pStyle w:val="TableParagraph"/>
              <w:spacing w:line="480" w:lineRule="auto"/>
              <w:ind w:left="24" w:right="30"/>
              <w:rPr>
                <w:rFonts w:ascii="Times New Roman" w:hAnsi="Times New Roman" w:cs="Times New Roman"/>
                <w:b/>
                <w:sz w:val="24"/>
                <w:szCs w:val="24"/>
                <w:lang w:val="ru-RU"/>
              </w:rPr>
            </w:pPr>
            <w:proofErr w:type="spellStart"/>
            <w:r w:rsidRPr="0052020E">
              <w:rPr>
                <w:rFonts w:ascii="Times New Roman" w:hAnsi="Times New Roman" w:cs="Times New Roman"/>
                <w:b/>
                <w:sz w:val="24"/>
                <w:szCs w:val="24"/>
              </w:rPr>
              <w:t>Определения</w:t>
            </w:r>
            <w:proofErr w:type="spellEnd"/>
          </w:p>
          <w:p w:rsidR="0006531E" w:rsidRDefault="0006531E" w:rsidP="0006531E">
            <w:pPr>
              <w:pStyle w:val="TableParagraph"/>
              <w:spacing w:line="480" w:lineRule="auto"/>
              <w:ind w:left="24" w:right="30"/>
              <w:rPr>
                <w:rFonts w:ascii="Times New Roman" w:hAnsi="Times New Roman" w:cs="Times New Roman"/>
                <w:b/>
                <w:sz w:val="24"/>
                <w:szCs w:val="24"/>
                <w:lang w:val="ru-RU"/>
              </w:rPr>
            </w:pPr>
          </w:p>
          <w:p w:rsidR="0006531E" w:rsidRPr="0006531E" w:rsidRDefault="0006531E" w:rsidP="0006531E">
            <w:pPr>
              <w:pStyle w:val="TableParagraph"/>
              <w:spacing w:line="480" w:lineRule="auto"/>
              <w:ind w:left="24" w:right="30"/>
              <w:rPr>
                <w:rFonts w:ascii="Times New Roman" w:hAnsi="Times New Roman" w:cs="Times New Roman"/>
                <w:b/>
                <w:sz w:val="24"/>
                <w:szCs w:val="24"/>
                <w:lang w:val="ru-RU"/>
              </w:rPr>
            </w:pPr>
          </w:p>
          <w:p w:rsidR="000F4D7C" w:rsidRDefault="000F4D7C" w:rsidP="0006531E">
            <w:pPr>
              <w:pStyle w:val="TableParagraph"/>
              <w:spacing w:line="480" w:lineRule="auto"/>
              <w:ind w:left="24" w:right="30"/>
              <w:rPr>
                <w:rFonts w:ascii="Times New Roman" w:hAnsi="Times New Roman" w:cs="Times New Roman"/>
                <w:b/>
                <w:sz w:val="24"/>
                <w:szCs w:val="24"/>
                <w:lang w:val="ru-RU"/>
              </w:rPr>
            </w:pPr>
          </w:p>
          <w:p w:rsidR="000F4D7C" w:rsidRPr="000F4D7C" w:rsidRDefault="000F4D7C" w:rsidP="0006531E">
            <w:pPr>
              <w:pStyle w:val="TableParagraph"/>
              <w:spacing w:line="480" w:lineRule="auto"/>
              <w:ind w:left="24" w:right="30"/>
              <w:rPr>
                <w:rFonts w:ascii="Times New Roman" w:hAnsi="Times New Roman" w:cs="Times New Roman"/>
                <w:b/>
                <w:sz w:val="24"/>
                <w:szCs w:val="24"/>
                <w:lang w:val="ru-RU"/>
              </w:rPr>
            </w:pPr>
          </w:p>
          <w:p w:rsidR="00C5599B" w:rsidRPr="0052020E" w:rsidRDefault="00C5599B" w:rsidP="0006531E">
            <w:pPr>
              <w:pStyle w:val="TableParagraph"/>
              <w:spacing w:line="480" w:lineRule="auto"/>
              <w:ind w:left="24" w:right="30"/>
              <w:rPr>
                <w:rFonts w:ascii="Times New Roman" w:hAnsi="Times New Roman" w:cs="Times New Roman"/>
                <w:b/>
                <w:sz w:val="24"/>
                <w:szCs w:val="24"/>
                <w:lang w:val="ru-RU"/>
              </w:rPr>
            </w:pPr>
          </w:p>
          <w:p w:rsidR="00C5599B" w:rsidRPr="0052020E" w:rsidRDefault="00C5599B" w:rsidP="0006531E">
            <w:pPr>
              <w:pStyle w:val="TableParagraph"/>
              <w:spacing w:line="480" w:lineRule="auto"/>
              <w:ind w:left="24" w:right="30"/>
              <w:rPr>
                <w:rFonts w:ascii="Times New Roman" w:hAnsi="Times New Roman" w:cs="Times New Roman"/>
                <w:b/>
                <w:sz w:val="24"/>
                <w:szCs w:val="24"/>
                <w:lang w:val="ru-RU"/>
              </w:rPr>
            </w:pPr>
          </w:p>
        </w:tc>
      </w:tr>
      <w:tr w:rsidR="00980D10" w:rsidRPr="0052020E" w:rsidTr="00632FBB">
        <w:trPr>
          <w:trHeight w:hRule="exact" w:val="896"/>
        </w:trPr>
        <w:tc>
          <w:tcPr>
            <w:tcW w:w="0" w:type="auto"/>
          </w:tcPr>
          <w:p w:rsidR="00980D10" w:rsidRPr="002C0346" w:rsidRDefault="00980D10" w:rsidP="002C1455">
            <w:pPr>
              <w:pStyle w:val="TableParagraph"/>
              <w:spacing w:line="276" w:lineRule="auto"/>
              <w:ind w:left="56" w:right="56"/>
              <w:jc w:val="left"/>
              <w:rPr>
                <w:rFonts w:ascii="Times New Roman" w:hAnsi="Times New Roman" w:cs="Times New Roman"/>
                <w:b/>
                <w:color w:val="C00000"/>
                <w:sz w:val="24"/>
                <w:szCs w:val="24"/>
              </w:rPr>
            </w:pPr>
            <w:proofErr w:type="spellStart"/>
            <w:r w:rsidRPr="002C0346">
              <w:rPr>
                <w:rFonts w:ascii="Times New Roman" w:hAnsi="Times New Roman" w:cs="Times New Roman"/>
                <w:b/>
                <w:color w:val="C00000"/>
                <w:sz w:val="24"/>
                <w:szCs w:val="24"/>
              </w:rPr>
              <w:t>Теплоснабжение</w:t>
            </w:r>
            <w:proofErr w:type="spellEnd"/>
          </w:p>
        </w:tc>
        <w:tc>
          <w:tcPr>
            <w:tcW w:w="0" w:type="auto"/>
          </w:tcPr>
          <w:p w:rsidR="00980D10" w:rsidRPr="000F4D7C" w:rsidRDefault="00980D10" w:rsidP="00632FBB">
            <w:pPr>
              <w:pStyle w:val="TableParagraph"/>
              <w:spacing w:line="276" w:lineRule="auto"/>
              <w:ind w:left="45"/>
              <w:jc w:val="both"/>
              <w:rPr>
                <w:rFonts w:ascii="Times New Roman" w:hAnsi="Times New Roman" w:cs="Times New Roman"/>
                <w:color w:val="0F243E" w:themeColor="text2" w:themeShade="80"/>
                <w:sz w:val="24"/>
                <w:szCs w:val="24"/>
                <w:lang w:val="ru-RU"/>
              </w:rPr>
            </w:pPr>
            <w:r w:rsidRPr="000F4D7C">
              <w:rPr>
                <w:rFonts w:ascii="Times New Roman" w:hAnsi="Times New Roman" w:cs="Times New Roman"/>
                <w:color w:val="0F243E" w:themeColor="text2" w:themeShade="80"/>
                <w:sz w:val="24"/>
                <w:szCs w:val="24"/>
                <w:lang w:val="ru-RU"/>
              </w:rPr>
              <w:t>Обеспечение потребителей тепловой энергии тепловой энергией, теплоносителем, в том числе поддержание мощности</w:t>
            </w:r>
          </w:p>
        </w:tc>
      </w:tr>
      <w:tr w:rsidR="00980D10" w:rsidRPr="0052020E" w:rsidTr="00632FBB">
        <w:trPr>
          <w:trHeight w:hRule="exact" w:val="980"/>
        </w:trPr>
        <w:tc>
          <w:tcPr>
            <w:tcW w:w="0" w:type="auto"/>
          </w:tcPr>
          <w:p w:rsidR="00980D10" w:rsidRPr="002C0346" w:rsidRDefault="00980D10" w:rsidP="002C1455">
            <w:pPr>
              <w:pStyle w:val="TableParagraph"/>
              <w:spacing w:line="276" w:lineRule="auto"/>
              <w:ind w:left="56" w:right="58"/>
              <w:jc w:val="left"/>
              <w:rPr>
                <w:rFonts w:ascii="Times New Roman" w:hAnsi="Times New Roman" w:cs="Times New Roman"/>
                <w:b/>
                <w:color w:val="C00000"/>
                <w:sz w:val="24"/>
                <w:szCs w:val="24"/>
              </w:rPr>
            </w:pPr>
            <w:proofErr w:type="spellStart"/>
            <w:r w:rsidRPr="002C0346">
              <w:rPr>
                <w:rFonts w:ascii="Times New Roman" w:hAnsi="Times New Roman" w:cs="Times New Roman"/>
                <w:b/>
                <w:color w:val="C00000"/>
                <w:sz w:val="24"/>
                <w:szCs w:val="24"/>
              </w:rPr>
              <w:t>Система</w:t>
            </w:r>
            <w:proofErr w:type="spellEnd"/>
            <w:r w:rsidRPr="002C0346">
              <w:rPr>
                <w:rFonts w:ascii="Times New Roman" w:hAnsi="Times New Roman" w:cs="Times New Roman"/>
                <w:b/>
                <w:color w:val="C00000"/>
                <w:sz w:val="24"/>
                <w:szCs w:val="24"/>
              </w:rPr>
              <w:t xml:space="preserve"> </w:t>
            </w:r>
            <w:proofErr w:type="spellStart"/>
            <w:r w:rsidRPr="002C0346">
              <w:rPr>
                <w:rFonts w:ascii="Times New Roman" w:hAnsi="Times New Roman" w:cs="Times New Roman"/>
                <w:b/>
                <w:color w:val="C00000"/>
                <w:sz w:val="24"/>
                <w:szCs w:val="24"/>
              </w:rPr>
              <w:t>теплоснабжения</w:t>
            </w:r>
            <w:proofErr w:type="spellEnd"/>
          </w:p>
        </w:tc>
        <w:tc>
          <w:tcPr>
            <w:tcW w:w="0" w:type="auto"/>
          </w:tcPr>
          <w:p w:rsidR="00980D10" w:rsidRPr="000F4D7C" w:rsidRDefault="00980D10" w:rsidP="00632FBB">
            <w:pPr>
              <w:pStyle w:val="TableParagraph"/>
              <w:spacing w:line="276" w:lineRule="auto"/>
              <w:ind w:left="45"/>
              <w:jc w:val="both"/>
              <w:rPr>
                <w:rFonts w:ascii="Times New Roman" w:hAnsi="Times New Roman" w:cs="Times New Roman"/>
                <w:color w:val="0F243E" w:themeColor="text2" w:themeShade="80"/>
                <w:sz w:val="24"/>
                <w:szCs w:val="24"/>
                <w:lang w:val="ru-RU"/>
              </w:rPr>
            </w:pPr>
            <w:r w:rsidRPr="000F4D7C">
              <w:rPr>
                <w:rFonts w:ascii="Times New Roman" w:hAnsi="Times New Roman" w:cs="Times New Roman"/>
                <w:color w:val="0F243E" w:themeColor="text2" w:themeShade="80"/>
                <w:sz w:val="24"/>
                <w:szCs w:val="24"/>
                <w:lang w:val="ru-RU"/>
              </w:rPr>
              <w:t>Совокупность источников тепловой энергии и тепло</w:t>
            </w:r>
            <w:r w:rsidR="0050400D" w:rsidRPr="000F4D7C">
              <w:rPr>
                <w:rFonts w:ascii="Times New Roman" w:hAnsi="Times New Roman" w:cs="Times New Roman"/>
                <w:color w:val="0F243E" w:themeColor="text2" w:themeShade="80"/>
                <w:sz w:val="24"/>
                <w:szCs w:val="24"/>
                <w:lang w:val="ru-RU"/>
              </w:rPr>
              <w:t>-</w:t>
            </w:r>
            <w:r w:rsidRPr="000F4D7C">
              <w:rPr>
                <w:rFonts w:ascii="Times New Roman" w:hAnsi="Times New Roman" w:cs="Times New Roman"/>
                <w:color w:val="0F243E" w:themeColor="text2" w:themeShade="80"/>
                <w:sz w:val="24"/>
                <w:szCs w:val="24"/>
                <w:lang w:val="ru-RU"/>
              </w:rPr>
              <w:t>потребляющих установок, технологически соединенных тепловыми сетями</w:t>
            </w:r>
          </w:p>
        </w:tc>
      </w:tr>
      <w:tr w:rsidR="00980D10" w:rsidRPr="0052020E" w:rsidTr="00632FBB">
        <w:trPr>
          <w:trHeight w:hRule="exact" w:val="711"/>
        </w:trPr>
        <w:tc>
          <w:tcPr>
            <w:tcW w:w="0" w:type="auto"/>
          </w:tcPr>
          <w:p w:rsidR="00980D10" w:rsidRPr="002C0346" w:rsidRDefault="00980D10" w:rsidP="002C1455">
            <w:pPr>
              <w:pStyle w:val="TableParagraph"/>
              <w:spacing w:line="276" w:lineRule="auto"/>
              <w:ind w:left="56" w:right="58"/>
              <w:jc w:val="left"/>
              <w:rPr>
                <w:rFonts w:ascii="Times New Roman" w:hAnsi="Times New Roman" w:cs="Times New Roman"/>
                <w:b/>
                <w:color w:val="C00000"/>
                <w:sz w:val="24"/>
                <w:szCs w:val="24"/>
              </w:rPr>
            </w:pPr>
            <w:proofErr w:type="spellStart"/>
            <w:r w:rsidRPr="002C0346">
              <w:rPr>
                <w:rFonts w:ascii="Times New Roman" w:hAnsi="Times New Roman" w:cs="Times New Roman"/>
                <w:b/>
                <w:color w:val="C00000"/>
                <w:sz w:val="24"/>
                <w:szCs w:val="24"/>
              </w:rPr>
              <w:t>Источник</w:t>
            </w:r>
            <w:proofErr w:type="spellEnd"/>
            <w:r w:rsidRPr="002C0346">
              <w:rPr>
                <w:rFonts w:ascii="Times New Roman" w:hAnsi="Times New Roman" w:cs="Times New Roman"/>
                <w:b/>
                <w:color w:val="C00000"/>
                <w:sz w:val="24"/>
                <w:szCs w:val="24"/>
              </w:rPr>
              <w:t xml:space="preserve"> </w:t>
            </w:r>
            <w:proofErr w:type="spellStart"/>
            <w:r w:rsidRPr="002C0346">
              <w:rPr>
                <w:rFonts w:ascii="Times New Roman" w:hAnsi="Times New Roman" w:cs="Times New Roman"/>
                <w:b/>
                <w:color w:val="C00000"/>
                <w:sz w:val="24"/>
                <w:szCs w:val="24"/>
              </w:rPr>
              <w:t>тепловой</w:t>
            </w:r>
            <w:proofErr w:type="spellEnd"/>
            <w:r w:rsidRPr="002C0346">
              <w:rPr>
                <w:rFonts w:ascii="Times New Roman" w:hAnsi="Times New Roman" w:cs="Times New Roman"/>
                <w:b/>
                <w:color w:val="C00000"/>
                <w:sz w:val="24"/>
                <w:szCs w:val="24"/>
              </w:rPr>
              <w:t xml:space="preserve"> </w:t>
            </w:r>
            <w:proofErr w:type="spellStart"/>
            <w:r w:rsidRPr="002C0346">
              <w:rPr>
                <w:rFonts w:ascii="Times New Roman" w:hAnsi="Times New Roman" w:cs="Times New Roman"/>
                <w:b/>
                <w:color w:val="C00000"/>
                <w:sz w:val="24"/>
                <w:szCs w:val="24"/>
              </w:rPr>
              <w:t>энергии</w:t>
            </w:r>
            <w:proofErr w:type="spellEnd"/>
          </w:p>
        </w:tc>
        <w:tc>
          <w:tcPr>
            <w:tcW w:w="0" w:type="auto"/>
          </w:tcPr>
          <w:p w:rsidR="00980D10" w:rsidRPr="000F4D7C" w:rsidRDefault="00980D10" w:rsidP="00632FBB">
            <w:pPr>
              <w:pStyle w:val="TableParagraph"/>
              <w:spacing w:line="276" w:lineRule="auto"/>
              <w:ind w:left="24" w:right="71"/>
              <w:jc w:val="both"/>
              <w:rPr>
                <w:rFonts w:ascii="Times New Roman" w:hAnsi="Times New Roman" w:cs="Times New Roman"/>
                <w:color w:val="0F243E" w:themeColor="text2" w:themeShade="80"/>
                <w:sz w:val="24"/>
                <w:szCs w:val="24"/>
                <w:lang w:val="ru-RU"/>
              </w:rPr>
            </w:pPr>
            <w:r w:rsidRPr="000F4D7C">
              <w:rPr>
                <w:rFonts w:ascii="Times New Roman" w:hAnsi="Times New Roman" w:cs="Times New Roman"/>
                <w:color w:val="0F243E" w:themeColor="text2" w:themeShade="80"/>
                <w:sz w:val="24"/>
                <w:szCs w:val="24"/>
                <w:lang w:val="ru-RU"/>
              </w:rPr>
              <w:t>Устройство, предназначенное для производства тепловой энергии</w:t>
            </w:r>
          </w:p>
        </w:tc>
      </w:tr>
      <w:tr w:rsidR="00980D10" w:rsidRPr="0052020E" w:rsidTr="0050400D">
        <w:trPr>
          <w:trHeight w:hRule="exact" w:val="991"/>
        </w:trPr>
        <w:tc>
          <w:tcPr>
            <w:tcW w:w="0" w:type="auto"/>
          </w:tcPr>
          <w:p w:rsidR="00980D10" w:rsidRPr="002C0346" w:rsidRDefault="00980D10" w:rsidP="002C1455">
            <w:pPr>
              <w:pStyle w:val="TableParagraph"/>
              <w:spacing w:line="276" w:lineRule="auto"/>
              <w:ind w:left="56" w:right="56"/>
              <w:jc w:val="left"/>
              <w:rPr>
                <w:rFonts w:ascii="Times New Roman" w:hAnsi="Times New Roman" w:cs="Times New Roman"/>
                <w:b/>
                <w:color w:val="C00000"/>
                <w:sz w:val="24"/>
                <w:szCs w:val="24"/>
              </w:rPr>
            </w:pPr>
            <w:proofErr w:type="spellStart"/>
            <w:r w:rsidRPr="002C0346">
              <w:rPr>
                <w:rFonts w:ascii="Times New Roman" w:hAnsi="Times New Roman" w:cs="Times New Roman"/>
                <w:b/>
                <w:color w:val="C00000"/>
                <w:sz w:val="24"/>
                <w:szCs w:val="24"/>
              </w:rPr>
              <w:t>Тепловая</w:t>
            </w:r>
            <w:proofErr w:type="spellEnd"/>
            <w:r w:rsidRPr="002C0346">
              <w:rPr>
                <w:rFonts w:ascii="Times New Roman" w:hAnsi="Times New Roman" w:cs="Times New Roman"/>
                <w:b/>
                <w:color w:val="C00000"/>
                <w:sz w:val="24"/>
                <w:szCs w:val="24"/>
              </w:rPr>
              <w:t xml:space="preserve"> </w:t>
            </w:r>
            <w:proofErr w:type="spellStart"/>
            <w:r w:rsidRPr="002C0346">
              <w:rPr>
                <w:rFonts w:ascii="Times New Roman" w:hAnsi="Times New Roman" w:cs="Times New Roman"/>
                <w:b/>
                <w:color w:val="C00000"/>
                <w:sz w:val="24"/>
                <w:szCs w:val="24"/>
              </w:rPr>
              <w:t>мощность</w:t>
            </w:r>
            <w:proofErr w:type="spellEnd"/>
          </w:p>
        </w:tc>
        <w:tc>
          <w:tcPr>
            <w:tcW w:w="0" w:type="auto"/>
          </w:tcPr>
          <w:p w:rsidR="00980D10" w:rsidRPr="000F4D7C" w:rsidRDefault="00980D10" w:rsidP="00632FBB">
            <w:pPr>
              <w:pStyle w:val="TableParagraph"/>
              <w:spacing w:line="276" w:lineRule="auto"/>
              <w:ind w:left="45"/>
              <w:jc w:val="both"/>
              <w:rPr>
                <w:rFonts w:ascii="Times New Roman" w:hAnsi="Times New Roman" w:cs="Times New Roman"/>
                <w:color w:val="0F243E" w:themeColor="text2" w:themeShade="80"/>
                <w:sz w:val="24"/>
                <w:szCs w:val="24"/>
                <w:lang w:val="ru-RU"/>
              </w:rPr>
            </w:pPr>
            <w:r w:rsidRPr="000F4D7C">
              <w:rPr>
                <w:rFonts w:ascii="Times New Roman" w:hAnsi="Times New Roman" w:cs="Times New Roman"/>
                <w:color w:val="0F243E" w:themeColor="text2" w:themeShade="80"/>
                <w:sz w:val="24"/>
                <w:szCs w:val="24"/>
                <w:lang w:val="ru-RU"/>
              </w:rPr>
              <w:t>Количество тепловой энергии, которое может быть произведено и (или) передано по тепловым сетям за единицу времени</w:t>
            </w:r>
          </w:p>
        </w:tc>
      </w:tr>
      <w:tr w:rsidR="00980D10" w:rsidRPr="0052020E" w:rsidTr="00632FBB">
        <w:trPr>
          <w:trHeight w:hRule="exact" w:val="637"/>
        </w:trPr>
        <w:tc>
          <w:tcPr>
            <w:tcW w:w="0" w:type="auto"/>
          </w:tcPr>
          <w:p w:rsidR="00980D10" w:rsidRPr="002C0346" w:rsidRDefault="00980D10" w:rsidP="002C1455">
            <w:pPr>
              <w:pStyle w:val="TableParagraph"/>
              <w:spacing w:line="276" w:lineRule="auto"/>
              <w:ind w:left="56" w:right="56"/>
              <w:jc w:val="left"/>
              <w:rPr>
                <w:rFonts w:ascii="Times New Roman" w:hAnsi="Times New Roman" w:cs="Times New Roman"/>
                <w:b/>
                <w:color w:val="C00000"/>
                <w:sz w:val="24"/>
                <w:szCs w:val="24"/>
              </w:rPr>
            </w:pPr>
            <w:proofErr w:type="spellStart"/>
            <w:r w:rsidRPr="002C0346">
              <w:rPr>
                <w:rFonts w:ascii="Times New Roman" w:hAnsi="Times New Roman" w:cs="Times New Roman"/>
                <w:b/>
                <w:color w:val="C00000"/>
                <w:sz w:val="24"/>
                <w:szCs w:val="24"/>
              </w:rPr>
              <w:t>Тепловая</w:t>
            </w:r>
            <w:proofErr w:type="spellEnd"/>
            <w:r w:rsidRPr="002C0346">
              <w:rPr>
                <w:rFonts w:ascii="Times New Roman" w:hAnsi="Times New Roman" w:cs="Times New Roman"/>
                <w:b/>
                <w:color w:val="C00000"/>
                <w:sz w:val="24"/>
                <w:szCs w:val="24"/>
              </w:rPr>
              <w:t xml:space="preserve"> </w:t>
            </w:r>
            <w:proofErr w:type="spellStart"/>
            <w:r w:rsidRPr="002C0346">
              <w:rPr>
                <w:rFonts w:ascii="Times New Roman" w:hAnsi="Times New Roman" w:cs="Times New Roman"/>
                <w:b/>
                <w:color w:val="C00000"/>
                <w:sz w:val="24"/>
                <w:szCs w:val="24"/>
              </w:rPr>
              <w:t>нагрузка</w:t>
            </w:r>
            <w:proofErr w:type="spellEnd"/>
          </w:p>
        </w:tc>
        <w:tc>
          <w:tcPr>
            <w:tcW w:w="0" w:type="auto"/>
          </w:tcPr>
          <w:p w:rsidR="00980D10" w:rsidRPr="000F4D7C" w:rsidRDefault="00980D10" w:rsidP="00632FBB">
            <w:pPr>
              <w:pStyle w:val="TableParagraph"/>
              <w:spacing w:line="276" w:lineRule="auto"/>
              <w:ind w:left="45"/>
              <w:jc w:val="both"/>
              <w:rPr>
                <w:rFonts w:ascii="Times New Roman" w:hAnsi="Times New Roman" w:cs="Times New Roman"/>
                <w:color w:val="0F243E" w:themeColor="text2" w:themeShade="80"/>
                <w:sz w:val="24"/>
                <w:szCs w:val="24"/>
                <w:lang w:val="ru-RU"/>
              </w:rPr>
            </w:pPr>
            <w:r w:rsidRPr="000F4D7C">
              <w:rPr>
                <w:rFonts w:ascii="Times New Roman" w:hAnsi="Times New Roman" w:cs="Times New Roman"/>
                <w:color w:val="0F243E" w:themeColor="text2" w:themeShade="80"/>
                <w:sz w:val="24"/>
                <w:szCs w:val="24"/>
                <w:lang w:val="ru-RU"/>
              </w:rPr>
              <w:t>Количество тепловой энергии, которое может быть принято потребителем тепловой энергии за единицу времени</w:t>
            </w:r>
          </w:p>
        </w:tc>
      </w:tr>
      <w:tr w:rsidR="00980D10" w:rsidRPr="0052020E" w:rsidTr="0050400D">
        <w:trPr>
          <w:trHeight w:hRule="exact" w:val="1554"/>
        </w:trPr>
        <w:tc>
          <w:tcPr>
            <w:tcW w:w="0" w:type="auto"/>
          </w:tcPr>
          <w:p w:rsidR="00980D10" w:rsidRPr="002C0346" w:rsidRDefault="00980D10" w:rsidP="002C1455">
            <w:pPr>
              <w:pStyle w:val="TableParagraph"/>
              <w:spacing w:line="276" w:lineRule="auto"/>
              <w:ind w:right="97"/>
              <w:jc w:val="left"/>
              <w:rPr>
                <w:rFonts w:ascii="Times New Roman" w:hAnsi="Times New Roman" w:cs="Times New Roman"/>
                <w:b/>
                <w:color w:val="C00000"/>
                <w:sz w:val="24"/>
                <w:szCs w:val="24"/>
                <w:lang w:val="ru-RU"/>
              </w:rPr>
            </w:pPr>
            <w:r w:rsidRPr="002C0346">
              <w:rPr>
                <w:rFonts w:ascii="Times New Roman" w:hAnsi="Times New Roman" w:cs="Times New Roman"/>
                <w:b/>
                <w:color w:val="C00000"/>
                <w:sz w:val="24"/>
                <w:szCs w:val="24"/>
                <w:lang w:val="ru-RU"/>
              </w:rPr>
              <w:t>Потребитель тепловой энергии</w:t>
            </w:r>
            <w:r w:rsidR="0050400D" w:rsidRPr="002C0346">
              <w:rPr>
                <w:rFonts w:ascii="Times New Roman" w:hAnsi="Times New Roman" w:cs="Times New Roman"/>
                <w:b/>
                <w:color w:val="C00000"/>
                <w:sz w:val="24"/>
                <w:szCs w:val="24"/>
                <w:lang w:val="ru-RU"/>
              </w:rPr>
              <w:t xml:space="preserve"> </w:t>
            </w:r>
            <w:r w:rsidRPr="002C0346">
              <w:rPr>
                <w:rFonts w:ascii="Times New Roman" w:hAnsi="Times New Roman" w:cs="Times New Roman"/>
                <w:b/>
                <w:color w:val="C00000"/>
                <w:sz w:val="24"/>
                <w:szCs w:val="24"/>
                <w:lang w:val="ru-RU"/>
              </w:rPr>
              <w:t xml:space="preserve">(далее </w:t>
            </w:r>
            <w:proofErr w:type="gramStart"/>
            <w:r w:rsidRPr="002C0346">
              <w:rPr>
                <w:rFonts w:ascii="Times New Roman" w:hAnsi="Times New Roman" w:cs="Times New Roman"/>
                <w:b/>
                <w:color w:val="C00000"/>
                <w:sz w:val="24"/>
                <w:szCs w:val="24"/>
                <w:lang w:val="ru-RU"/>
              </w:rPr>
              <w:t>потреби</w:t>
            </w:r>
            <w:r w:rsidR="0050400D" w:rsidRPr="002C0346">
              <w:rPr>
                <w:rFonts w:ascii="Times New Roman" w:hAnsi="Times New Roman" w:cs="Times New Roman"/>
                <w:b/>
                <w:color w:val="C00000"/>
                <w:sz w:val="24"/>
                <w:szCs w:val="24"/>
                <w:lang w:val="ru-RU"/>
              </w:rPr>
              <w:t>-</w:t>
            </w:r>
            <w:proofErr w:type="spellStart"/>
            <w:r w:rsidRPr="002C0346">
              <w:rPr>
                <w:rFonts w:ascii="Times New Roman" w:hAnsi="Times New Roman" w:cs="Times New Roman"/>
                <w:b/>
                <w:color w:val="C00000"/>
                <w:sz w:val="24"/>
                <w:szCs w:val="24"/>
                <w:lang w:val="ru-RU"/>
              </w:rPr>
              <w:t>тель</w:t>
            </w:r>
            <w:proofErr w:type="spellEnd"/>
            <w:proofErr w:type="gramEnd"/>
            <w:r w:rsidRPr="002C0346">
              <w:rPr>
                <w:rFonts w:ascii="Times New Roman" w:hAnsi="Times New Roman" w:cs="Times New Roman"/>
                <w:b/>
                <w:color w:val="C00000"/>
                <w:sz w:val="24"/>
                <w:szCs w:val="24"/>
                <w:lang w:val="ru-RU"/>
              </w:rPr>
              <w:t>)</w:t>
            </w:r>
          </w:p>
        </w:tc>
        <w:tc>
          <w:tcPr>
            <w:tcW w:w="0" w:type="auto"/>
          </w:tcPr>
          <w:p w:rsidR="00980D10" w:rsidRPr="000F4D7C" w:rsidRDefault="00980D10" w:rsidP="0050400D">
            <w:pPr>
              <w:pStyle w:val="TableParagraph"/>
              <w:spacing w:line="276" w:lineRule="auto"/>
              <w:ind w:left="45" w:right="52"/>
              <w:jc w:val="both"/>
              <w:rPr>
                <w:rFonts w:ascii="Times New Roman" w:hAnsi="Times New Roman" w:cs="Times New Roman"/>
                <w:color w:val="0F243E" w:themeColor="text2" w:themeShade="80"/>
                <w:sz w:val="24"/>
                <w:szCs w:val="24"/>
                <w:lang w:val="ru-RU"/>
              </w:rPr>
            </w:pPr>
            <w:r w:rsidRPr="000F4D7C">
              <w:rPr>
                <w:rFonts w:ascii="Times New Roman" w:hAnsi="Times New Roman" w:cs="Times New Roman"/>
                <w:color w:val="0F243E" w:themeColor="text2" w:themeShade="80"/>
                <w:sz w:val="24"/>
                <w:szCs w:val="24"/>
                <w:lang w:val="ru-RU"/>
              </w:rPr>
              <w:t xml:space="preserve">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w:t>
            </w:r>
            <w:r w:rsidR="0050400D" w:rsidRPr="000F4D7C">
              <w:rPr>
                <w:rFonts w:ascii="Times New Roman" w:hAnsi="Times New Roman" w:cs="Times New Roman"/>
                <w:color w:val="0F243E" w:themeColor="text2" w:themeShade="80"/>
                <w:sz w:val="24"/>
                <w:szCs w:val="24"/>
                <w:lang w:val="ru-RU"/>
              </w:rPr>
              <w:t>ГВС</w:t>
            </w:r>
            <w:r w:rsidRPr="000F4D7C">
              <w:rPr>
                <w:rFonts w:ascii="Times New Roman" w:hAnsi="Times New Roman" w:cs="Times New Roman"/>
                <w:color w:val="0F243E" w:themeColor="text2" w:themeShade="80"/>
                <w:sz w:val="24"/>
                <w:szCs w:val="24"/>
                <w:lang w:val="ru-RU"/>
              </w:rPr>
              <w:t xml:space="preserve"> и отопления</w:t>
            </w:r>
          </w:p>
        </w:tc>
      </w:tr>
      <w:tr w:rsidR="00980D10" w:rsidRPr="0052020E" w:rsidTr="0050400D">
        <w:trPr>
          <w:trHeight w:hRule="exact" w:val="853"/>
        </w:trPr>
        <w:tc>
          <w:tcPr>
            <w:tcW w:w="0" w:type="auto"/>
          </w:tcPr>
          <w:p w:rsidR="00980D10" w:rsidRPr="002C0346" w:rsidRDefault="00980D10" w:rsidP="002C1455">
            <w:pPr>
              <w:pStyle w:val="TableParagraph"/>
              <w:spacing w:line="276" w:lineRule="auto"/>
              <w:ind w:left="56" w:right="58"/>
              <w:jc w:val="left"/>
              <w:rPr>
                <w:rFonts w:ascii="Times New Roman" w:hAnsi="Times New Roman" w:cs="Times New Roman"/>
                <w:b/>
                <w:color w:val="C00000"/>
                <w:sz w:val="24"/>
                <w:szCs w:val="24"/>
              </w:rPr>
            </w:pPr>
            <w:proofErr w:type="spellStart"/>
            <w:r w:rsidRPr="002C0346">
              <w:rPr>
                <w:rFonts w:ascii="Times New Roman" w:hAnsi="Times New Roman" w:cs="Times New Roman"/>
                <w:b/>
                <w:color w:val="C00000"/>
                <w:sz w:val="24"/>
                <w:szCs w:val="24"/>
              </w:rPr>
              <w:t>Теплопотребляющая</w:t>
            </w:r>
            <w:proofErr w:type="spellEnd"/>
            <w:r w:rsidRPr="002C0346">
              <w:rPr>
                <w:rFonts w:ascii="Times New Roman" w:hAnsi="Times New Roman" w:cs="Times New Roman"/>
                <w:b/>
                <w:color w:val="C00000"/>
                <w:sz w:val="24"/>
                <w:szCs w:val="24"/>
              </w:rPr>
              <w:t xml:space="preserve"> </w:t>
            </w:r>
            <w:proofErr w:type="spellStart"/>
            <w:r w:rsidRPr="002C0346">
              <w:rPr>
                <w:rFonts w:ascii="Times New Roman" w:hAnsi="Times New Roman" w:cs="Times New Roman"/>
                <w:b/>
                <w:color w:val="C00000"/>
                <w:sz w:val="24"/>
                <w:szCs w:val="24"/>
              </w:rPr>
              <w:t>установка</w:t>
            </w:r>
            <w:proofErr w:type="spellEnd"/>
          </w:p>
        </w:tc>
        <w:tc>
          <w:tcPr>
            <w:tcW w:w="0" w:type="auto"/>
          </w:tcPr>
          <w:p w:rsidR="00980D10" w:rsidRPr="000F4D7C" w:rsidRDefault="00980D10" w:rsidP="00632FBB">
            <w:pPr>
              <w:pStyle w:val="TableParagraph"/>
              <w:tabs>
                <w:tab w:val="left" w:pos="1390"/>
                <w:tab w:val="left" w:pos="3264"/>
                <w:tab w:val="left" w:pos="3837"/>
                <w:tab w:val="left" w:pos="5468"/>
              </w:tabs>
              <w:spacing w:line="276" w:lineRule="auto"/>
              <w:ind w:left="45" w:right="52"/>
              <w:jc w:val="both"/>
              <w:rPr>
                <w:rFonts w:ascii="Times New Roman" w:hAnsi="Times New Roman" w:cs="Times New Roman"/>
                <w:color w:val="0F243E" w:themeColor="text2" w:themeShade="80"/>
                <w:sz w:val="24"/>
                <w:szCs w:val="24"/>
                <w:lang w:val="ru-RU"/>
              </w:rPr>
            </w:pPr>
            <w:r w:rsidRPr="000F4D7C">
              <w:rPr>
                <w:rFonts w:ascii="Times New Roman" w:hAnsi="Times New Roman" w:cs="Times New Roman"/>
                <w:color w:val="0F243E" w:themeColor="text2" w:themeShade="80"/>
                <w:sz w:val="24"/>
                <w:szCs w:val="24"/>
                <w:lang w:val="ru-RU"/>
              </w:rPr>
              <w:t>Устройство,</w:t>
            </w:r>
            <w:r w:rsidRPr="000F4D7C">
              <w:rPr>
                <w:rFonts w:ascii="Times New Roman" w:hAnsi="Times New Roman" w:cs="Times New Roman"/>
                <w:color w:val="0F243E" w:themeColor="text2" w:themeShade="80"/>
                <w:sz w:val="24"/>
                <w:szCs w:val="24"/>
                <w:lang w:val="ru-RU"/>
              </w:rPr>
              <w:tab/>
              <w:t>пр</w:t>
            </w:r>
            <w:r w:rsidR="00632FBB" w:rsidRPr="000F4D7C">
              <w:rPr>
                <w:rFonts w:ascii="Times New Roman" w:hAnsi="Times New Roman" w:cs="Times New Roman"/>
                <w:color w:val="0F243E" w:themeColor="text2" w:themeShade="80"/>
                <w:sz w:val="24"/>
                <w:szCs w:val="24"/>
                <w:lang w:val="ru-RU"/>
              </w:rPr>
              <w:t>едназначенное</w:t>
            </w:r>
            <w:r w:rsidR="00632FBB" w:rsidRPr="000F4D7C">
              <w:rPr>
                <w:rFonts w:ascii="Times New Roman" w:hAnsi="Times New Roman" w:cs="Times New Roman"/>
                <w:color w:val="0F243E" w:themeColor="text2" w:themeShade="80"/>
                <w:sz w:val="24"/>
                <w:szCs w:val="24"/>
                <w:lang w:val="ru-RU"/>
              </w:rPr>
              <w:tab/>
              <w:t>для</w:t>
            </w:r>
            <w:r w:rsidR="00632FBB" w:rsidRPr="000F4D7C">
              <w:rPr>
                <w:rFonts w:ascii="Times New Roman" w:hAnsi="Times New Roman" w:cs="Times New Roman"/>
                <w:color w:val="0F243E" w:themeColor="text2" w:themeShade="80"/>
                <w:sz w:val="24"/>
                <w:szCs w:val="24"/>
                <w:lang w:val="ru-RU"/>
              </w:rPr>
              <w:tab/>
              <w:t xml:space="preserve">использования </w:t>
            </w:r>
            <w:proofErr w:type="gramStart"/>
            <w:r w:rsidR="00632FBB" w:rsidRPr="000F4D7C">
              <w:rPr>
                <w:rFonts w:ascii="Times New Roman" w:hAnsi="Times New Roman" w:cs="Times New Roman"/>
                <w:color w:val="0F243E" w:themeColor="text2" w:themeShade="80"/>
                <w:sz w:val="24"/>
                <w:szCs w:val="24"/>
                <w:lang w:val="ru-RU"/>
              </w:rPr>
              <w:t>т</w:t>
            </w:r>
            <w:r w:rsidRPr="000F4D7C">
              <w:rPr>
                <w:rFonts w:ascii="Times New Roman" w:hAnsi="Times New Roman" w:cs="Times New Roman"/>
                <w:color w:val="0F243E" w:themeColor="text2" w:themeShade="80"/>
                <w:sz w:val="24"/>
                <w:szCs w:val="24"/>
                <w:lang w:val="ru-RU"/>
              </w:rPr>
              <w:t>еп</w:t>
            </w:r>
            <w:r w:rsidR="00632FBB" w:rsidRPr="000F4D7C">
              <w:rPr>
                <w:rFonts w:ascii="Times New Roman" w:hAnsi="Times New Roman" w:cs="Times New Roman"/>
                <w:color w:val="0F243E" w:themeColor="text2" w:themeShade="80"/>
                <w:sz w:val="24"/>
                <w:szCs w:val="24"/>
                <w:lang w:val="ru-RU"/>
              </w:rPr>
              <w:t>-</w:t>
            </w:r>
            <w:proofErr w:type="spellStart"/>
            <w:r w:rsidRPr="000F4D7C">
              <w:rPr>
                <w:rFonts w:ascii="Times New Roman" w:hAnsi="Times New Roman" w:cs="Times New Roman"/>
                <w:color w:val="0F243E" w:themeColor="text2" w:themeShade="80"/>
                <w:sz w:val="24"/>
                <w:szCs w:val="24"/>
                <w:lang w:val="ru-RU"/>
              </w:rPr>
              <w:t>ловой</w:t>
            </w:r>
            <w:proofErr w:type="spellEnd"/>
            <w:proofErr w:type="gramEnd"/>
            <w:r w:rsidRPr="000F4D7C">
              <w:rPr>
                <w:rFonts w:ascii="Times New Roman" w:hAnsi="Times New Roman" w:cs="Times New Roman"/>
                <w:color w:val="0F243E" w:themeColor="text2" w:themeShade="80"/>
                <w:sz w:val="24"/>
                <w:szCs w:val="24"/>
                <w:lang w:val="ru-RU"/>
              </w:rPr>
              <w:t xml:space="preserve"> энергии, теплоносителя для нужд потребителя тепловой</w:t>
            </w:r>
            <w:r w:rsidRPr="000F4D7C">
              <w:rPr>
                <w:rFonts w:ascii="Times New Roman" w:hAnsi="Times New Roman" w:cs="Times New Roman"/>
                <w:color w:val="0F243E" w:themeColor="text2" w:themeShade="80"/>
                <w:spacing w:val="-17"/>
                <w:sz w:val="24"/>
                <w:szCs w:val="24"/>
                <w:lang w:val="ru-RU"/>
              </w:rPr>
              <w:t xml:space="preserve"> </w:t>
            </w:r>
            <w:r w:rsidRPr="000F4D7C">
              <w:rPr>
                <w:rFonts w:ascii="Times New Roman" w:hAnsi="Times New Roman" w:cs="Times New Roman"/>
                <w:color w:val="0F243E" w:themeColor="text2" w:themeShade="80"/>
                <w:sz w:val="24"/>
                <w:szCs w:val="24"/>
                <w:lang w:val="ru-RU"/>
              </w:rPr>
              <w:t>энергии</w:t>
            </w:r>
          </w:p>
        </w:tc>
      </w:tr>
      <w:tr w:rsidR="00980D10" w:rsidRPr="0052020E" w:rsidTr="00632FBB">
        <w:trPr>
          <w:trHeight w:hRule="exact" w:val="3257"/>
        </w:trPr>
        <w:tc>
          <w:tcPr>
            <w:tcW w:w="0" w:type="auto"/>
          </w:tcPr>
          <w:p w:rsidR="00980D10" w:rsidRPr="002C0346" w:rsidRDefault="00980D10" w:rsidP="002C1455">
            <w:pPr>
              <w:pStyle w:val="TableParagraph"/>
              <w:spacing w:line="276" w:lineRule="auto"/>
              <w:ind w:left="56" w:right="58"/>
              <w:jc w:val="left"/>
              <w:rPr>
                <w:rFonts w:ascii="Times New Roman" w:hAnsi="Times New Roman" w:cs="Times New Roman"/>
                <w:b/>
                <w:color w:val="C00000"/>
                <w:sz w:val="24"/>
                <w:szCs w:val="24"/>
              </w:rPr>
            </w:pPr>
            <w:proofErr w:type="spellStart"/>
            <w:r w:rsidRPr="002C0346">
              <w:rPr>
                <w:rFonts w:ascii="Times New Roman" w:hAnsi="Times New Roman" w:cs="Times New Roman"/>
                <w:b/>
                <w:color w:val="C00000"/>
                <w:sz w:val="24"/>
                <w:szCs w:val="24"/>
              </w:rPr>
              <w:t>Теплоснабжающая</w:t>
            </w:r>
            <w:proofErr w:type="spellEnd"/>
            <w:r w:rsidRPr="002C0346">
              <w:rPr>
                <w:rFonts w:ascii="Times New Roman" w:hAnsi="Times New Roman" w:cs="Times New Roman"/>
                <w:b/>
                <w:color w:val="C00000"/>
                <w:sz w:val="24"/>
                <w:szCs w:val="24"/>
              </w:rPr>
              <w:t xml:space="preserve"> </w:t>
            </w:r>
            <w:proofErr w:type="spellStart"/>
            <w:r w:rsidRPr="002C0346">
              <w:rPr>
                <w:rFonts w:ascii="Times New Roman" w:hAnsi="Times New Roman" w:cs="Times New Roman"/>
                <w:b/>
                <w:color w:val="C00000"/>
                <w:sz w:val="24"/>
                <w:szCs w:val="24"/>
              </w:rPr>
              <w:t>организация</w:t>
            </w:r>
            <w:proofErr w:type="spellEnd"/>
          </w:p>
        </w:tc>
        <w:tc>
          <w:tcPr>
            <w:tcW w:w="0" w:type="auto"/>
          </w:tcPr>
          <w:p w:rsidR="00980D10" w:rsidRPr="000F4D7C" w:rsidRDefault="00980D10" w:rsidP="00632FBB">
            <w:pPr>
              <w:pStyle w:val="TableParagraph"/>
              <w:spacing w:line="276" w:lineRule="auto"/>
              <w:ind w:left="45" w:right="51"/>
              <w:jc w:val="both"/>
              <w:rPr>
                <w:rFonts w:ascii="Times New Roman" w:hAnsi="Times New Roman" w:cs="Times New Roman"/>
                <w:color w:val="0F243E" w:themeColor="text2" w:themeShade="80"/>
                <w:sz w:val="24"/>
                <w:szCs w:val="24"/>
                <w:lang w:val="ru-RU"/>
              </w:rPr>
            </w:pPr>
            <w:r w:rsidRPr="000F4D7C">
              <w:rPr>
                <w:rFonts w:ascii="Times New Roman" w:hAnsi="Times New Roman" w:cs="Times New Roman"/>
                <w:color w:val="0F243E" w:themeColor="text2" w:themeShade="80"/>
                <w:sz w:val="24"/>
                <w:szCs w:val="24"/>
                <w:lang w:val="ru-RU"/>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980D10" w:rsidRPr="0052020E" w:rsidTr="00B346E2">
        <w:trPr>
          <w:trHeight w:hRule="exact" w:val="1208"/>
        </w:trPr>
        <w:tc>
          <w:tcPr>
            <w:tcW w:w="0" w:type="auto"/>
          </w:tcPr>
          <w:p w:rsidR="00980D10" w:rsidRPr="002C0346" w:rsidRDefault="00980D10" w:rsidP="002C1455">
            <w:pPr>
              <w:pStyle w:val="TableParagraph"/>
              <w:spacing w:line="276" w:lineRule="auto"/>
              <w:ind w:left="56" w:right="97"/>
              <w:jc w:val="left"/>
              <w:rPr>
                <w:rFonts w:ascii="Times New Roman" w:hAnsi="Times New Roman" w:cs="Times New Roman"/>
                <w:b/>
                <w:color w:val="C00000"/>
                <w:sz w:val="24"/>
                <w:szCs w:val="24"/>
              </w:rPr>
            </w:pPr>
            <w:proofErr w:type="spellStart"/>
            <w:r w:rsidRPr="002C0346">
              <w:rPr>
                <w:rFonts w:ascii="Times New Roman" w:hAnsi="Times New Roman" w:cs="Times New Roman"/>
                <w:b/>
                <w:color w:val="C00000"/>
                <w:sz w:val="24"/>
                <w:szCs w:val="24"/>
              </w:rPr>
              <w:t>Зона</w:t>
            </w:r>
            <w:proofErr w:type="spellEnd"/>
            <w:r w:rsidRPr="002C0346">
              <w:rPr>
                <w:rFonts w:ascii="Times New Roman" w:hAnsi="Times New Roman" w:cs="Times New Roman"/>
                <w:b/>
                <w:color w:val="C00000"/>
                <w:sz w:val="24"/>
                <w:szCs w:val="24"/>
              </w:rPr>
              <w:t xml:space="preserve"> </w:t>
            </w:r>
            <w:proofErr w:type="spellStart"/>
            <w:r w:rsidRPr="002C0346">
              <w:rPr>
                <w:rFonts w:ascii="Times New Roman" w:hAnsi="Times New Roman" w:cs="Times New Roman"/>
                <w:b/>
                <w:color w:val="C00000"/>
                <w:sz w:val="24"/>
                <w:szCs w:val="24"/>
              </w:rPr>
              <w:t>действия</w:t>
            </w:r>
            <w:proofErr w:type="spellEnd"/>
            <w:r w:rsidRPr="002C0346">
              <w:rPr>
                <w:rFonts w:ascii="Times New Roman" w:hAnsi="Times New Roman" w:cs="Times New Roman"/>
                <w:b/>
                <w:color w:val="C00000"/>
                <w:sz w:val="24"/>
                <w:szCs w:val="24"/>
              </w:rPr>
              <w:t xml:space="preserve"> </w:t>
            </w:r>
            <w:proofErr w:type="spellStart"/>
            <w:r w:rsidRPr="002C0346">
              <w:rPr>
                <w:rFonts w:ascii="Times New Roman" w:hAnsi="Times New Roman" w:cs="Times New Roman"/>
                <w:b/>
                <w:color w:val="C00000"/>
                <w:sz w:val="24"/>
                <w:szCs w:val="24"/>
              </w:rPr>
              <w:t>системы</w:t>
            </w:r>
            <w:proofErr w:type="spellEnd"/>
            <w:r w:rsidRPr="002C0346">
              <w:rPr>
                <w:rFonts w:ascii="Times New Roman" w:hAnsi="Times New Roman" w:cs="Times New Roman"/>
                <w:b/>
                <w:color w:val="C00000"/>
                <w:sz w:val="24"/>
                <w:szCs w:val="24"/>
              </w:rPr>
              <w:t xml:space="preserve"> </w:t>
            </w:r>
            <w:proofErr w:type="spellStart"/>
            <w:r w:rsidRPr="002C0346">
              <w:rPr>
                <w:rFonts w:ascii="Times New Roman" w:hAnsi="Times New Roman" w:cs="Times New Roman"/>
                <w:b/>
                <w:color w:val="C00000"/>
                <w:sz w:val="24"/>
                <w:szCs w:val="24"/>
              </w:rPr>
              <w:t>теплоснабжения</w:t>
            </w:r>
            <w:proofErr w:type="spellEnd"/>
          </w:p>
        </w:tc>
        <w:tc>
          <w:tcPr>
            <w:tcW w:w="0" w:type="auto"/>
          </w:tcPr>
          <w:p w:rsidR="00980D10" w:rsidRPr="000F4D7C" w:rsidRDefault="00980D10" w:rsidP="00433719">
            <w:pPr>
              <w:pStyle w:val="TableParagraph"/>
              <w:spacing w:line="276" w:lineRule="auto"/>
              <w:ind w:left="45" w:right="51"/>
              <w:jc w:val="both"/>
              <w:rPr>
                <w:rFonts w:ascii="Times New Roman" w:hAnsi="Times New Roman" w:cs="Times New Roman"/>
                <w:color w:val="0F243E" w:themeColor="text2" w:themeShade="80"/>
                <w:sz w:val="24"/>
                <w:szCs w:val="24"/>
                <w:lang w:val="ru-RU"/>
              </w:rPr>
            </w:pPr>
            <w:r w:rsidRPr="000F4D7C">
              <w:rPr>
                <w:rFonts w:ascii="Times New Roman" w:hAnsi="Times New Roman" w:cs="Times New Roman"/>
                <w:color w:val="0F243E" w:themeColor="text2" w:themeShade="80"/>
                <w:sz w:val="24"/>
                <w:szCs w:val="24"/>
                <w:lang w:val="ru-RU"/>
              </w:rPr>
              <w:t xml:space="preserve">Территория </w:t>
            </w:r>
            <w:r w:rsidR="00433719">
              <w:rPr>
                <w:rFonts w:ascii="Times New Roman" w:hAnsi="Times New Roman" w:cs="Times New Roman"/>
                <w:color w:val="0F243E" w:themeColor="text2" w:themeShade="80"/>
                <w:sz w:val="24"/>
                <w:szCs w:val="24"/>
                <w:lang w:val="ru-RU"/>
              </w:rPr>
              <w:t>город</w:t>
            </w:r>
            <w:r w:rsidR="0050400D" w:rsidRPr="000F4D7C">
              <w:rPr>
                <w:rFonts w:ascii="Times New Roman" w:hAnsi="Times New Roman" w:cs="Times New Roman"/>
                <w:color w:val="0F243E" w:themeColor="text2" w:themeShade="80"/>
                <w:sz w:val="24"/>
                <w:szCs w:val="24"/>
                <w:lang w:val="ru-RU"/>
              </w:rPr>
              <w:t>ского поселения</w:t>
            </w:r>
            <w:r w:rsidRPr="000F4D7C">
              <w:rPr>
                <w:rFonts w:ascii="Times New Roman" w:hAnsi="Times New Roman" w:cs="Times New Roman"/>
                <w:color w:val="0F243E" w:themeColor="text2" w:themeShade="80"/>
                <w:sz w:val="24"/>
                <w:szCs w:val="24"/>
                <w:lang w:val="ru-RU"/>
              </w:rPr>
              <w:t xml:space="preserve">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980D10" w:rsidRPr="0052020E" w:rsidTr="00632FBB">
        <w:trPr>
          <w:trHeight w:hRule="exact" w:val="975"/>
        </w:trPr>
        <w:tc>
          <w:tcPr>
            <w:tcW w:w="0" w:type="auto"/>
          </w:tcPr>
          <w:p w:rsidR="00980D10" w:rsidRPr="002C0346" w:rsidRDefault="00980D10" w:rsidP="002C1455">
            <w:pPr>
              <w:pStyle w:val="TableParagraph"/>
              <w:spacing w:line="276" w:lineRule="auto"/>
              <w:ind w:left="56" w:right="97"/>
              <w:jc w:val="left"/>
              <w:rPr>
                <w:rFonts w:ascii="Times New Roman" w:hAnsi="Times New Roman" w:cs="Times New Roman"/>
                <w:b/>
                <w:color w:val="C00000"/>
                <w:sz w:val="24"/>
                <w:szCs w:val="24"/>
                <w:lang w:val="ru-RU"/>
              </w:rPr>
            </w:pPr>
            <w:r w:rsidRPr="002C0346">
              <w:rPr>
                <w:rFonts w:ascii="Times New Roman" w:hAnsi="Times New Roman" w:cs="Times New Roman"/>
                <w:b/>
                <w:color w:val="C00000"/>
                <w:sz w:val="24"/>
                <w:szCs w:val="24"/>
                <w:lang w:val="ru-RU"/>
              </w:rPr>
              <w:t>Зона действия источника тепловой энергии</w:t>
            </w:r>
          </w:p>
        </w:tc>
        <w:tc>
          <w:tcPr>
            <w:tcW w:w="0" w:type="auto"/>
          </w:tcPr>
          <w:p w:rsidR="00980D10" w:rsidRPr="000F4D7C" w:rsidRDefault="00980D10" w:rsidP="00433719">
            <w:pPr>
              <w:pStyle w:val="TableParagraph"/>
              <w:spacing w:line="276" w:lineRule="auto"/>
              <w:ind w:left="45" w:right="53"/>
              <w:jc w:val="both"/>
              <w:rPr>
                <w:rFonts w:ascii="Times New Roman" w:hAnsi="Times New Roman" w:cs="Times New Roman"/>
                <w:color w:val="0F243E" w:themeColor="text2" w:themeShade="80"/>
                <w:sz w:val="24"/>
                <w:szCs w:val="24"/>
                <w:lang w:val="ru-RU"/>
              </w:rPr>
            </w:pPr>
            <w:r w:rsidRPr="000F4D7C">
              <w:rPr>
                <w:rFonts w:ascii="Times New Roman" w:hAnsi="Times New Roman" w:cs="Times New Roman"/>
                <w:color w:val="0F243E" w:themeColor="text2" w:themeShade="80"/>
                <w:sz w:val="24"/>
                <w:szCs w:val="24"/>
                <w:lang w:val="ru-RU"/>
              </w:rPr>
              <w:t xml:space="preserve">Территория </w:t>
            </w:r>
            <w:r w:rsidR="00433719">
              <w:rPr>
                <w:rFonts w:ascii="Times New Roman" w:hAnsi="Times New Roman" w:cs="Times New Roman"/>
                <w:color w:val="0F243E" w:themeColor="text2" w:themeShade="80"/>
                <w:sz w:val="24"/>
                <w:szCs w:val="24"/>
                <w:lang w:val="ru-RU"/>
              </w:rPr>
              <w:t>город</w:t>
            </w:r>
            <w:r w:rsidR="00B346E2" w:rsidRPr="000F4D7C">
              <w:rPr>
                <w:rFonts w:ascii="Times New Roman" w:hAnsi="Times New Roman" w:cs="Times New Roman"/>
                <w:color w:val="0F243E" w:themeColor="text2" w:themeShade="80"/>
                <w:sz w:val="24"/>
                <w:szCs w:val="24"/>
                <w:lang w:val="ru-RU"/>
              </w:rPr>
              <w:t>ского поселения</w:t>
            </w:r>
            <w:r w:rsidRPr="000F4D7C">
              <w:rPr>
                <w:rFonts w:ascii="Times New Roman" w:hAnsi="Times New Roman" w:cs="Times New Roman"/>
                <w:color w:val="0F243E" w:themeColor="text2" w:themeShade="80"/>
                <w:sz w:val="24"/>
                <w:szCs w:val="24"/>
                <w:lang w:val="ru-RU"/>
              </w:rPr>
              <w:t xml:space="preserve"> или ее часть, границы которой устанавливаются закрытыми секционирующими задвижками тепловой сети системы теплоснабжения</w:t>
            </w:r>
          </w:p>
        </w:tc>
      </w:tr>
      <w:tr w:rsidR="00980D10" w:rsidRPr="0052020E" w:rsidTr="00632FBB">
        <w:trPr>
          <w:trHeight w:hRule="exact" w:val="1272"/>
        </w:trPr>
        <w:tc>
          <w:tcPr>
            <w:tcW w:w="0" w:type="auto"/>
          </w:tcPr>
          <w:p w:rsidR="00980D10" w:rsidRPr="002C0346" w:rsidRDefault="00980D10" w:rsidP="002C1455">
            <w:pPr>
              <w:pStyle w:val="TableParagraph"/>
              <w:spacing w:line="276" w:lineRule="auto"/>
              <w:ind w:left="56" w:right="97"/>
              <w:jc w:val="left"/>
              <w:rPr>
                <w:rFonts w:ascii="Times New Roman" w:hAnsi="Times New Roman" w:cs="Times New Roman"/>
                <w:b/>
                <w:color w:val="C00000"/>
                <w:sz w:val="24"/>
                <w:szCs w:val="24"/>
                <w:lang w:val="ru-RU"/>
              </w:rPr>
            </w:pPr>
            <w:r w:rsidRPr="002C0346">
              <w:rPr>
                <w:rFonts w:ascii="Times New Roman" w:hAnsi="Times New Roman" w:cs="Times New Roman"/>
                <w:b/>
                <w:color w:val="C00000"/>
                <w:sz w:val="24"/>
                <w:szCs w:val="24"/>
                <w:lang w:val="ru-RU"/>
              </w:rPr>
              <w:lastRenderedPageBreak/>
              <w:t>Установленная мощность источника тепловой энергии</w:t>
            </w:r>
          </w:p>
        </w:tc>
        <w:tc>
          <w:tcPr>
            <w:tcW w:w="0" w:type="auto"/>
          </w:tcPr>
          <w:p w:rsidR="00980D10" w:rsidRPr="000F4D7C" w:rsidRDefault="00980D10" w:rsidP="00632FBB">
            <w:pPr>
              <w:pStyle w:val="TableParagraph"/>
              <w:spacing w:line="276" w:lineRule="auto"/>
              <w:ind w:left="45" w:right="44"/>
              <w:jc w:val="both"/>
              <w:rPr>
                <w:rFonts w:ascii="Times New Roman" w:hAnsi="Times New Roman" w:cs="Times New Roman"/>
                <w:color w:val="0F243E" w:themeColor="text2" w:themeShade="80"/>
                <w:sz w:val="24"/>
                <w:szCs w:val="24"/>
                <w:lang w:val="ru-RU"/>
              </w:rPr>
            </w:pPr>
            <w:r w:rsidRPr="000F4D7C">
              <w:rPr>
                <w:rFonts w:ascii="Times New Roman" w:hAnsi="Times New Roman" w:cs="Times New Roman"/>
                <w:color w:val="0F243E" w:themeColor="text2" w:themeShade="80"/>
                <w:sz w:val="24"/>
                <w:szCs w:val="24"/>
                <w:lang w:val="ru-RU"/>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980D10" w:rsidRPr="0052020E" w:rsidTr="00B346E2">
        <w:trPr>
          <w:trHeight w:hRule="exact" w:val="1929"/>
        </w:trPr>
        <w:tc>
          <w:tcPr>
            <w:tcW w:w="0" w:type="auto"/>
          </w:tcPr>
          <w:p w:rsidR="00980D10" w:rsidRPr="002C0346" w:rsidRDefault="00980D10" w:rsidP="002C1455">
            <w:pPr>
              <w:pStyle w:val="TableParagraph"/>
              <w:spacing w:line="276" w:lineRule="auto"/>
              <w:ind w:left="56" w:right="97"/>
              <w:jc w:val="left"/>
              <w:rPr>
                <w:rFonts w:ascii="Times New Roman" w:hAnsi="Times New Roman" w:cs="Times New Roman"/>
                <w:b/>
                <w:color w:val="C00000"/>
                <w:sz w:val="24"/>
                <w:szCs w:val="24"/>
                <w:lang w:val="ru-RU"/>
              </w:rPr>
            </w:pPr>
            <w:r w:rsidRPr="002C0346">
              <w:rPr>
                <w:rFonts w:ascii="Times New Roman" w:hAnsi="Times New Roman" w:cs="Times New Roman"/>
                <w:b/>
                <w:color w:val="C00000"/>
                <w:sz w:val="24"/>
                <w:szCs w:val="24"/>
                <w:lang w:val="ru-RU"/>
              </w:rPr>
              <w:t>Располагаемая мощность источника тепловой энергии</w:t>
            </w:r>
          </w:p>
        </w:tc>
        <w:tc>
          <w:tcPr>
            <w:tcW w:w="0" w:type="auto"/>
          </w:tcPr>
          <w:p w:rsidR="00980D10" w:rsidRPr="000F4D7C" w:rsidRDefault="00980D10" w:rsidP="00632FBB">
            <w:pPr>
              <w:pStyle w:val="TableParagraph"/>
              <w:spacing w:line="276" w:lineRule="auto"/>
              <w:ind w:left="45" w:right="49"/>
              <w:jc w:val="both"/>
              <w:rPr>
                <w:rFonts w:ascii="Times New Roman" w:hAnsi="Times New Roman" w:cs="Times New Roman"/>
                <w:color w:val="0F243E" w:themeColor="text2" w:themeShade="80"/>
                <w:sz w:val="24"/>
                <w:szCs w:val="24"/>
                <w:lang w:val="ru-RU"/>
              </w:rPr>
            </w:pPr>
            <w:r w:rsidRPr="000F4D7C">
              <w:rPr>
                <w:rFonts w:ascii="Times New Roman" w:hAnsi="Times New Roman" w:cs="Times New Roman"/>
                <w:color w:val="0F243E" w:themeColor="text2" w:themeShade="80"/>
                <w:sz w:val="24"/>
                <w:szCs w:val="24"/>
                <w:lang w:val="ru-RU"/>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w:t>
            </w:r>
            <w:r w:rsidR="00B346E2" w:rsidRPr="000F4D7C">
              <w:rPr>
                <w:rFonts w:ascii="Times New Roman" w:hAnsi="Times New Roman" w:cs="Times New Roman"/>
                <w:color w:val="0F243E" w:themeColor="text2" w:themeShade="80"/>
                <w:sz w:val="24"/>
                <w:szCs w:val="24"/>
                <w:lang w:val="ru-RU"/>
              </w:rPr>
              <w:t>есурсе.</w:t>
            </w:r>
          </w:p>
        </w:tc>
      </w:tr>
      <w:tr w:rsidR="00980D10" w:rsidRPr="0052020E" w:rsidTr="00B346E2">
        <w:trPr>
          <w:trHeight w:hRule="exact" w:val="992"/>
        </w:trPr>
        <w:tc>
          <w:tcPr>
            <w:tcW w:w="0" w:type="auto"/>
          </w:tcPr>
          <w:p w:rsidR="00980D10" w:rsidRPr="002C0346" w:rsidRDefault="00980D10" w:rsidP="002C1455">
            <w:pPr>
              <w:pStyle w:val="TableParagraph"/>
              <w:spacing w:line="276" w:lineRule="auto"/>
              <w:ind w:left="56" w:right="122"/>
              <w:jc w:val="left"/>
              <w:rPr>
                <w:rFonts w:ascii="Times New Roman" w:hAnsi="Times New Roman" w:cs="Times New Roman"/>
                <w:b/>
                <w:color w:val="C00000"/>
                <w:sz w:val="24"/>
                <w:szCs w:val="24"/>
                <w:lang w:val="ru-RU"/>
              </w:rPr>
            </w:pPr>
            <w:r w:rsidRPr="002C0346">
              <w:rPr>
                <w:rFonts w:ascii="Times New Roman" w:hAnsi="Times New Roman" w:cs="Times New Roman"/>
                <w:b/>
                <w:color w:val="C00000"/>
                <w:sz w:val="24"/>
                <w:szCs w:val="24"/>
                <w:lang w:val="ru-RU"/>
              </w:rPr>
              <w:t>Мощность источника тепловой энергии нетто</w:t>
            </w:r>
          </w:p>
        </w:tc>
        <w:tc>
          <w:tcPr>
            <w:tcW w:w="0" w:type="auto"/>
          </w:tcPr>
          <w:p w:rsidR="00980D10" w:rsidRPr="000F4D7C" w:rsidRDefault="00980D10" w:rsidP="00632FBB">
            <w:pPr>
              <w:pStyle w:val="TableParagraph"/>
              <w:spacing w:line="276" w:lineRule="auto"/>
              <w:ind w:left="45" w:right="53"/>
              <w:jc w:val="both"/>
              <w:rPr>
                <w:rFonts w:ascii="Times New Roman" w:hAnsi="Times New Roman" w:cs="Times New Roman"/>
                <w:color w:val="0F243E" w:themeColor="text2" w:themeShade="80"/>
                <w:sz w:val="24"/>
                <w:szCs w:val="24"/>
                <w:lang w:val="ru-RU"/>
              </w:rPr>
            </w:pPr>
            <w:r w:rsidRPr="000F4D7C">
              <w:rPr>
                <w:rFonts w:ascii="Times New Roman" w:hAnsi="Times New Roman" w:cs="Times New Roman"/>
                <w:color w:val="0F243E" w:themeColor="text2" w:themeShade="80"/>
                <w:sz w:val="24"/>
                <w:szCs w:val="24"/>
                <w:lang w:val="ru-RU"/>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980D10" w:rsidRPr="0052020E" w:rsidTr="00632FBB">
        <w:trPr>
          <w:trHeight w:hRule="exact" w:val="1264"/>
        </w:trPr>
        <w:tc>
          <w:tcPr>
            <w:tcW w:w="0" w:type="auto"/>
          </w:tcPr>
          <w:p w:rsidR="00980D10" w:rsidRPr="002C0346" w:rsidRDefault="00980D10" w:rsidP="002C1455">
            <w:pPr>
              <w:pStyle w:val="TableParagraph"/>
              <w:spacing w:line="276" w:lineRule="auto"/>
              <w:ind w:left="56" w:right="289"/>
              <w:jc w:val="left"/>
              <w:rPr>
                <w:rFonts w:ascii="Times New Roman" w:hAnsi="Times New Roman" w:cs="Times New Roman"/>
                <w:b/>
                <w:color w:val="C00000"/>
                <w:sz w:val="24"/>
                <w:szCs w:val="24"/>
                <w:lang w:val="ru-RU"/>
              </w:rPr>
            </w:pPr>
            <w:r w:rsidRPr="002C0346">
              <w:rPr>
                <w:rFonts w:ascii="Times New Roman" w:hAnsi="Times New Roman" w:cs="Times New Roman"/>
                <w:b/>
                <w:color w:val="C00000"/>
                <w:sz w:val="24"/>
                <w:szCs w:val="24"/>
                <w:lang w:val="ru-RU"/>
              </w:rPr>
              <w:t>Расчетный элемент тер</w:t>
            </w:r>
            <w:r w:rsidR="00632FBB" w:rsidRPr="002C0346">
              <w:rPr>
                <w:rFonts w:ascii="Times New Roman" w:hAnsi="Times New Roman" w:cs="Times New Roman"/>
                <w:b/>
                <w:color w:val="C00000"/>
                <w:sz w:val="24"/>
                <w:szCs w:val="24"/>
                <w:lang w:val="ru-RU"/>
              </w:rPr>
              <w:t>-</w:t>
            </w:r>
            <w:proofErr w:type="spellStart"/>
            <w:r w:rsidRPr="002C0346">
              <w:rPr>
                <w:rFonts w:ascii="Times New Roman" w:hAnsi="Times New Roman" w:cs="Times New Roman"/>
                <w:b/>
                <w:color w:val="C00000"/>
                <w:sz w:val="24"/>
                <w:szCs w:val="24"/>
                <w:lang w:val="ru-RU"/>
              </w:rPr>
              <w:t>риториального</w:t>
            </w:r>
            <w:proofErr w:type="spellEnd"/>
            <w:r w:rsidRPr="002C0346">
              <w:rPr>
                <w:rFonts w:ascii="Times New Roman" w:hAnsi="Times New Roman" w:cs="Times New Roman"/>
                <w:b/>
                <w:color w:val="C00000"/>
                <w:sz w:val="24"/>
                <w:szCs w:val="24"/>
                <w:lang w:val="ru-RU"/>
              </w:rPr>
              <w:t xml:space="preserve"> деления</w:t>
            </w:r>
          </w:p>
          <w:p w:rsidR="00980D10" w:rsidRPr="002C0346" w:rsidRDefault="00980D10" w:rsidP="002C1455">
            <w:pPr>
              <w:ind w:left="56"/>
              <w:rPr>
                <w:rFonts w:ascii="Times New Roman" w:hAnsi="Times New Roman" w:cs="Times New Roman"/>
                <w:b/>
                <w:color w:val="C00000"/>
                <w:sz w:val="24"/>
                <w:szCs w:val="24"/>
              </w:rPr>
            </w:pPr>
          </w:p>
          <w:p w:rsidR="00980D10" w:rsidRPr="002C0346" w:rsidRDefault="00980D10" w:rsidP="002C1455">
            <w:pPr>
              <w:ind w:left="56"/>
              <w:rPr>
                <w:rFonts w:ascii="Times New Roman" w:hAnsi="Times New Roman" w:cs="Times New Roman"/>
                <w:b/>
                <w:color w:val="C00000"/>
                <w:sz w:val="24"/>
                <w:szCs w:val="24"/>
              </w:rPr>
            </w:pPr>
          </w:p>
          <w:p w:rsidR="00980D10" w:rsidRPr="002C0346" w:rsidRDefault="00980D10" w:rsidP="002C1455">
            <w:pPr>
              <w:ind w:left="56"/>
              <w:rPr>
                <w:rFonts w:ascii="Times New Roman" w:hAnsi="Times New Roman" w:cs="Times New Roman"/>
                <w:b/>
                <w:color w:val="C00000"/>
                <w:sz w:val="24"/>
                <w:szCs w:val="24"/>
              </w:rPr>
            </w:pPr>
          </w:p>
          <w:p w:rsidR="00980D10" w:rsidRPr="002C0346" w:rsidRDefault="00980D10" w:rsidP="002C1455">
            <w:pPr>
              <w:ind w:left="56"/>
              <w:rPr>
                <w:rFonts w:ascii="Times New Roman" w:hAnsi="Times New Roman" w:cs="Times New Roman"/>
                <w:b/>
                <w:color w:val="C00000"/>
                <w:sz w:val="24"/>
                <w:szCs w:val="24"/>
              </w:rPr>
            </w:pPr>
          </w:p>
          <w:p w:rsidR="00980D10" w:rsidRPr="002C0346" w:rsidRDefault="00980D10" w:rsidP="002C1455">
            <w:pPr>
              <w:ind w:left="56"/>
              <w:rPr>
                <w:rFonts w:ascii="Times New Roman" w:hAnsi="Times New Roman" w:cs="Times New Roman"/>
                <w:b/>
                <w:color w:val="C00000"/>
                <w:sz w:val="24"/>
                <w:szCs w:val="24"/>
              </w:rPr>
            </w:pPr>
          </w:p>
        </w:tc>
        <w:tc>
          <w:tcPr>
            <w:tcW w:w="0" w:type="auto"/>
          </w:tcPr>
          <w:p w:rsidR="00980D10" w:rsidRPr="000F4D7C" w:rsidRDefault="00980D10" w:rsidP="00632FBB">
            <w:pPr>
              <w:pStyle w:val="TableParagraph"/>
              <w:spacing w:line="276" w:lineRule="auto"/>
              <w:ind w:left="45" w:right="54"/>
              <w:jc w:val="both"/>
              <w:rPr>
                <w:rFonts w:ascii="Times New Roman" w:hAnsi="Times New Roman" w:cs="Times New Roman"/>
                <w:color w:val="0F243E" w:themeColor="text2" w:themeShade="80"/>
                <w:sz w:val="24"/>
                <w:szCs w:val="24"/>
                <w:lang w:val="ru-RU"/>
              </w:rPr>
            </w:pPr>
            <w:r w:rsidRPr="000F4D7C">
              <w:rPr>
                <w:rFonts w:ascii="Times New Roman" w:hAnsi="Times New Roman" w:cs="Times New Roman"/>
                <w:color w:val="0F243E" w:themeColor="text2" w:themeShade="80"/>
                <w:sz w:val="24"/>
                <w:szCs w:val="24"/>
                <w:lang w:val="ru-RU"/>
              </w:rPr>
              <w:t xml:space="preserve">Территория </w:t>
            </w:r>
            <w:r w:rsidR="00433719">
              <w:rPr>
                <w:rFonts w:ascii="Times New Roman" w:hAnsi="Times New Roman" w:cs="Times New Roman"/>
                <w:color w:val="0F243E" w:themeColor="text2" w:themeShade="80"/>
                <w:sz w:val="24"/>
                <w:szCs w:val="24"/>
                <w:lang w:val="ru-RU"/>
              </w:rPr>
              <w:t>город</w:t>
            </w:r>
            <w:r w:rsidR="00B346E2" w:rsidRPr="000F4D7C">
              <w:rPr>
                <w:rFonts w:ascii="Times New Roman" w:hAnsi="Times New Roman" w:cs="Times New Roman"/>
                <w:color w:val="0F243E" w:themeColor="text2" w:themeShade="80"/>
                <w:sz w:val="24"/>
                <w:szCs w:val="24"/>
                <w:lang w:val="ru-RU"/>
              </w:rPr>
              <w:t>ского поселения</w:t>
            </w:r>
            <w:r w:rsidRPr="000F4D7C">
              <w:rPr>
                <w:rFonts w:ascii="Times New Roman" w:hAnsi="Times New Roman" w:cs="Times New Roman"/>
                <w:color w:val="0F243E" w:themeColor="text2" w:themeShade="80"/>
                <w:sz w:val="24"/>
                <w:szCs w:val="24"/>
                <w:lang w:val="ru-RU"/>
              </w:rPr>
              <w:t xml:space="preserve"> или ее часть, принятая для целей разработки схемы теплоснабжения в неизменяемых границах на весь срок действия схемы теплоснабжения</w:t>
            </w:r>
          </w:p>
          <w:p w:rsidR="00980D10" w:rsidRPr="000F4D7C" w:rsidRDefault="00980D10" w:rsidP="00632FBB">
            <w:pPr>
              <w:jc w:val="both"/>
              <w:rPr>
                <w:rFonts w:ascii="Times New Roman" w:hAnsi="Times New Roman" w:cs="Times New Roman"/>
                <w:color w:val="0F243E" w:themeColor="text2" w:themeShade="80"/>
                <w:sz w:val="24"/>
                <w:szCs w:val="24"/>
              </w:rPr>
            </w:pPr>
          </w:p>
          <w:p w:rsidR="00980D10" w:rsidRPr="000F4D7C" w:rsidRDefault="00980D10" w:rsidP="00632FBB">
            <w:pPr>
              <w:jc w:val="both"/>
              <w:rPr>
                <w:rFonts w:ascii="Times New Roman" w:hAnsi="Times New Roman" w:cs="Times New Roman"/>
                <w:color w:val="0F243E" w:themeColor="text2" w:themeShade="80"/>
                <w:sz w:val="24"/>
                <w:szCs w:val="24"/>
              </w:rPr>
            </w:pPr>
          </w:p>
          <w:p w:rsidR="00980D10" w:rsidRPr="000F4D7C" w:rsidRDefault="00980D10" w:rsidP="00632FBB">
            <w:pPr>
              <w:jc w:val="both"/>
              <w:rPr>
                <w:rFonts w:ascii="Times New Roman" w:hAnsi="Times New Roman" w:cs="Times New Roman"/>
                <w:color w:val="0F243E" w:themeColor="text2" w:themeShade="80"/>
                <w:sz w:val="24"/>
                <w:szCs w:val="24"/>
              </w:rPr>
            </w:pPr>
          </w:p>
          <w:p w:rsidR="00980D10" w:rsidRPr="000F4D7C" w:rsidRDefault="00980D10" w:rsidP="00632FBB">
            <w:pPr>
              <w:tabs>
                <w:tab w:val="left" w:pos="4470"/>
              </w:tabs>
              <w:jc w:val="both"/>
              <w:rPr>
                <w:rFonts w:ascii="Times New Roman" w:hAnsi="Times New Roman" w:cs="Times New Roman"/>
                <w:color w:val="0F243E" w:themeColor="text2" w:themeShade="80"/>
                <w:sz w:val="24"/>
                <w:szCs w:val="24"/>
              </w:rPr>
            </w:pPr>
            <w:r w:rsidRPr="000F4D7C">
              <w:rPr>
                <w:rFonts w:ascii="Times New Roman" w:hAnsi="Times New Roman" w:cs="Times New Roman"/>
                <w:color w:val="0F243E" w:themeColor="text2" w:themeShade="80"/>
                <w:sz w:val="24"/>
                <w:szCs w:val="24"/>
              </w:rPr>
              <w:tab/>
            </w:r>
          </w:p>
        </w:tc>
      </w:tr>
      <w:tr w:rsidR="00980D10" w:rsidRPr="0052020E" w:rsidTr="00632FBB">
        <w:tblPrEx>
          <w:tblLook w:val="04A0" w:firstRow="1" w:lastRow="0" w:firstColumn="1" w:lastColumn="0" w:noHBand="0" w:noVBand="1"/>
        </w:tblPrEx>
        <w:trPr>
          <w:trHeight w:hRule="exact" w:val="2274"/>
        </w:trPr>
        <w:tc>
          <w:tcPr>
            <w:tcW w:w="0" w:type="auto"/>
          </w:tcPr>
          <w:p w:rsidR="00980D10" w:rsidRPr="002C0346" w:rsidRDefault="00980D10" w:rsidP="002C1455">
            <w:pPr>
              <w:pStyle w:val="TableParagraph"/>
              <w:spacing w:line="276" w:lineRule="auto"/>
              <w:ind w:left="56" w:right="97"/>
              <w:jc w:val="left"/>
              <w:rPr>
                <w:rFonts w:ascii="Times New Roman" w:hAnsi="Times New Roman" w:cs="Times New Roman"/>
                <w:b/>
                <w:color w:val="C00000"/>
                <w:sz w:val="24"/>
                <w:szCs w:val="24"/>
                <w:lang w:val="ru-RU"/>
              </w:rPr>
            </w:pPr>
            <w:bookmarkStart w:id="0" w:name="_bookmark1"/>
            <w:bookmarkEnd w:id="0"/>
            <w:r w:rsidRPr="002C0346">
              <w:rPr>
                <w:rFonts w:ascii="Times New Roman" w:hAnsi="Times New Roman" w:cs="Times New Roman"/>
                <w:b/>
                <w:color w:val="C00000"/>
                <w:sz w:val="24"/>
                <w:szCs w:val="24"/>
                <w:lang w:val="ru-RU"/>
              </w:rPr>
              <w:t>Базовый режим работы источника тепловой энергии</w:t>
            </w:r>
          </w:p>
        </w:tc>
        <w:tc>
          <w:tcPr>
            <w:tcW w:w="0" w:type="auto"/>
          </w:tcPr>
          <w:p w:rsidR="00980D10" w:rsidRPr="000F4D7C" w:rsidRDefault="00980D10" w:rsidP="00632FBB">
            <w:pPr>
              <w:pStyle w:val="TableParagraph"/>
              <w:spacing w:line="276" w:lineRule="auto"/>
              <w:ind w:left="45" w:right="47"/>
              <w:jc w:val="both"/>
              <w:rPr>
                <w:rFonts w:ascii="Times New Roman" w:hAnsi="Times New Roman" w:cs="Times New Roman"/>
                <w:color w:val="0F243E" w:themeColor="text2" w:themeShade="80"/>
                <w:sz w:val="24"/>
                <w:szCs w:val="24"/>
                <w:lang w:val="ru-RU"/>
              </w:rPr>
            </w:pPr>
            <w:r w:rsidRPr="000F4D7C">
              <w:rPr>
                <w:rFonts w:ascii="Times New Roman" w:hAnsi="Times New Roman" w:cs="Times New Roman"/>
                <w:color w:val="0F243E" w:themeColor="text2" w:themeShade="80"/>
                <w:sz w:val="24"/>
                <w:szCs w:val="24"/>
                <w:lang w:val="ru-RU"/>
              </w:rPr>
              <w:t>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w:t>
            </w:r>
            <w:r w:rsidRPr="000F4D7C">
              <w:rPr>
                <w:rFonts w:ascii="Times New Roman" w:hAnsi="Times New Roman" w:cs="Times New Roman"/>
                <w:color w:val="0F243E" w:themeColor="text2" w:themeShade="80"/>
                <w:spacing w:val="-11"/>
                <w:sz w:val="24"/>
                <w:szCs w:val="24"/>
                <w:lang w:val="ru-RU"/>
              </w:rPr>
              <w:t xml:space="preserve"> </w:t>
            </w:r>
            <w:r w:rsidRPr="000F4D7C">
              <w:rPr>
                <w:rFonts w:ascii="Times New Roman" w:hAnsi="Times New Roman" w:cs="Times New Roman"/>
                <w:color w:val="0F243E" w:themeColor="text2" w:themeShade="80"/>
                <w:sz w:val="24"/>
                <w:szCs w:val="24"/>
                <w:lang w:val="ru-RU"/>
              </w:rPr>
              <w:t>источника</w:t>
            </w:r>
          </w:p>
        </w:tc>
      </w:tr>
      <w:tr w:rsidR="00980D10" w:rsidRPr="0052020E" w:rsidTr="00632FBB">
        <w:tblPrEx>
          <w:tblLook w:val="04A0" w:firstRow="1" w:lastRow="0" w:firstColumn="1" w:lastColumn="0" w:noHBand="0" w:noVBand="1"/>
        </w:tblPrEx>
        <w:trPr>
          <w:trHeight w:hRule="exact" w:val="1272"/>
        </w:trPr>
        <w:tc>
          <w:tcPr>
            <w:tcW w:w="0" w:type="auto"/>
          </w:tcPr>
          <w:p w:rsidR="00980D10" w:rsidRPr="002C0346" w:rsidRDefault="00980D10" w:rsidP="002C1455">
            <w:pPr>
              <w:pStyle w:val="TableParagraph"/>
              <w:spacing w:line="276" w:lineRule="auto"/>
              <w:ind w:left="56" w:right="97"/>
              <w:jc w:val="left"/>
              <w:rPr>
                <w:rFonts w:ascii="Times New Roman" w:hAnsi="Times New Roman" w:cs="Times New Roman"/>
                <w:b/>
                <w:color w:val="C00000"/>
                <w:sz w:val="24"/>
                <w:szCs w:val="24"/>
                <w:lang w:val="ru-RU"/>
              </w:rPr>
            </w:pPr>
            <w:r w:rsidRPr="002C0346">
              <w:rPr>
                <w:rFonts w:ascii="Times New Roman" w:hAnsi="Times New Roman" w:cs="Times New Roman"/>
                <w:b/>
                <w:color w:val="C00000"/>
                <w:sz w:val="24"/>
                <w:szCs w:val="24"/>
                <w:lang w:val="ru-RU"/>
              </w:rPr>
              <w:t>Пиковый режим работы источника тепловой энергии</w:t>
            </w:r>
          </w:p>
        </w:tc>
        <w:tc>
          <w:tcPr>
            <w:tcW w:w="0" w:type="auto"/>
          </w:tcPr>
          <w:p w:rsidR="00980D10" w:rsidRPr="000F4D7C" w:rsidRDefault="00980D10" w:rsidP="00632FBB">
            <w:pPr>
              <w:pStyle w:val="TableParagraph"/>
              <w:spacing w:line="276" w:lineRule="auto"/>
              <w:ind w:left="45" w:right="53"/>
              <w:jc w:val="both"/>
              <w:rPr>
                <w:rFonts w:ascii="Times New Roman" w:hAnsi="Times New Roman" w:cs="Times New Roman"/>
                <w:color w:val="0F243E" w:themeColor="text2" w:themeShade="80"/>
                <w:sz w:val="24"/>
                <w:szCs w:val="24"/>
                <w:lang w:val="ru-RU"/>
              </w:rPr>
            </w:pPr>
            <w:r w:rsidRPr="000F4D7C">
              <w:rPr>
                <w:rFonts w:ascii="Times New Roman" w:hAnsi="Times New Roman" w:cs="Times New Roman"/>
                <w:color w:val="0F243E" w:themeColor="text2" w:themeShade="80"/>
                <w:sz w:val="24"/>
                <w:szCs w:val="24"/>
                <w:lang w:val="ru-RU"/>
              </w:rPr>
              <w:t>Режим работы источника тепловой энергии с переменной мощностью для обеспечения изменяющегося уровня пот</w:t>
            </w:r>
            <w:r w:rsidR="00B346E2" w:rsidRPr="000F4D7C">
              <w:rPr>
                <w:rFonts w:ascii="Times New Roman" w:hAnsi="Times New Roman" w:cs="Times New Roman"/>
                <w:color w:val="0F243E" w:themeColor="text2" w:themeShade="80"/>
                <w:sz w:val="24"/>
                <w:szCs w:val="24"/>
                <w:lang w:val="ru-RU"/>
              </w:rPr>
              <w:t>-</w:t>
            </w:r>
            <w:proofErr w:type="spellStart"/>
            <w:r w:rsidRPr="000F4D7C">
              <w:rPr>
                <w:rFonts w:ascii="Times New Roman" w:hAnsi="Times New Roman" w:cs="Times New Roman"/>
                <w:color w:val="0F243E" w:themeColor="text2" w:themeShade="80"/>
                <w:sz w:val="24"/>
                <w:szCs w:val="24"/>
                <w:lang w:val="ru-RU"/>
              </w:rPr>
              <w:t>ребления</w:t>
            </w:r>
            <w:proofErr w:type="spellEnd"/>
            <w:r w:rsidRPr="000F4D7C">
              <w:rPr>
                <w:rFonts w:ascii="Times New Roman" w:hAnsi="Times New Roman" w:cs="Times New Roman"/>
                <w:color w:val="0F243E" w:themeColor="text2" w:themeShade="80"/>
                <w:sz w:val="24"/>
                <w:szCs w:val="24"/>
                <w:lang w:val="ru-RU"/>
              </w:rPr>
              <w:t xml:space="preserve"> тепловой энергии, теплоносителя потреби</w:t>
            </w:r>
            <w:r w:rsidR="00B346E2" w:rsidRPr="000F4D7C">
              <w:rPr>
                <w:rFonts w:ascii="Times New Roman" w:hAnsi="Times New Roman" w:cs="Times New Roman"/>
                <w:color w:val="0F243E" w:themeColor="text2" w:themeShade="80"/>
                <w:sz w:val="24"/>
                <w:szCs w:val="24"/>
                <w:lang w:val="ru-RU"/>
              </w:rPr>
              <w:t>-</w:t>
            </w:r>
            <w:proofErr w:type="spellStart"/>
            <w:r w:rsidRPr="000F4D7C">
              <w:rPr>
                <w:rFonts w:ascii="Times New Roman" w:hAnsi="Times New Roman" w:cs="Times New Roman"/>
                <w:color w:val="0F243E" w:themeColor="text2" w:themeShade="80"/>
                <w:sz w:val="24"/>
                <w:szCs w:val="24"/>
                <w:lang w:val="ru-RU"/>
              </w:rPr>
              <w:t>телями</w:t>
            </w:r>
            <w:proofErr w:type="spellEnd"/>
          </w:p>
        </w:tc>
      </w:tr>
      <w:tr w:rsidR="00980D10" w:rsidRPr="0052020E" w:rsidTr="00B346E2">
        <w:tblPrEx>
          <w:tblLook w:val="04A0" w:firstRow="1" w:lastRow="0" w:firstColumn="1" w:lastColumn="0" w:noHBand="0" w:noVBand="1"/>
        </w:tblPrEx>
        <w:trPr>
          <w:trHeight w:hRule="exact" w:val="1841"/>
        </w:trPr>
        <w:tc>
          <w:tcPr>
            <w:tcW w:w="0" w:type="auto"/>
          </w:tcPr>
          <w:p w:rsidR="00980D10" w:rsidRPr="002C0346" w:rsidRDefault="00632FBB" w:rsidP="002C1455">
            <w:pPr>
              <w:pStyle w:val="TableParagraph"/>
              <w:spacing w:line="276" w:lineRule="auto"/>
              <w:ind w:left="56" w:right="524"/>
              <w:jc w:val="left"/>
              <w:rPr>
                <w:rFonts w:ascii="Times New Roman" w:hAnsi="Times New Roman" w:cs="Times New Roman"/>
                <w:b/>
                <w:color w:val="C00000"/>
                <w:sz w:val="24"/>
                <w:szCs w:val="24"/>
                <w:lang w:val="ru-RU"/>
              </w:rPr>
            </w:pPr>
            <w:r w:rsidRPr="002C0346">
              <w:rPr>
                <w:rFonts w:ascii="Times New Roman" w:hAnsi="Times New Roman" w:cs="Times New Roman"/>
                <w:b/>
                <w:color w:val="C00000"/>
                <w:sz w:val="24"/>
                <w:szCs w:val="24"/>
                <w:lang w:val="ru-RU"/>
              </w:rPr>
              <w:t>Радиус эффектного теплоснабжения</w:t>
            </w:r>
          </w:p>
        </w:tc>
        <w:tc>
          <w:tcPr>
            <w:tcW w:w="0" w:type="auto"/>
          </w:tcPr>
          <w:p w:rsidR="00980D10" w:rsidRPr="000F4D7C" w:rsidRDefault="00980D10" w:rsidP="00632FBB">
            <w:pPr>
              <w:pStyle w:val="TableParagraph"/>
              <w:spacing w:line="276" w:lineRule="auto"/>
              <w:ind w:left="45" w:right="52"/>
              <w:jc w:val="both"/>
              <w:rPr>
                <w:rFonts w:ascii="Times New Roman" w:hAnsi="Times New Roman" w:cs="Times New Roman"/>
                <w:color w:val="0F243E" w:themeColor="text2" w:themeShade="80"/>
                <w:sz w:val="24"/>
                <w:szCs w:val="24"/>
                <w:lang w:val="ru-RU"/>
              </w:rPr>
            </w:pPr>
            <w:r w:rsidRPr="000F4D7C">
              <w:rPr>
                <w:rFonts w:ascii="Times New Roman" w:hAnsi="Times New Roman" w:cs="Times New Roman"/>
                <w:color w:val="0F243E" w:themeColor="text2" w:themeShade="80"/>
                <w:sz w:val="24"/>
                <w:szCs w:val="24"/>
                <w:lang w:val="ru-RU"/>
              </w:rPr>
              <w:t xml:space="preserve">Максимальное расстояние от </w:t>
            </w:r>
            <w:proofErr w:type="spellStart"/>
            <w:r w:rsidRPr="000F4D7C">
              <w:rPr>
                <w:rFonts w:ascii="Times New Roman" w:hAnsi="Times New Roman" w:cs="Times New Roman"/>
                <w:color w:val="0F243E" w:themeColor="text2" w:themeShade="80"/>
                <w:sz w:val="24"/>
                <w:szCs w:val="24"/>
                <w:lang w:val="ru-RU"/>
              </w:rPr>
              <w:t>теплопотребляющей</w:t>
            </w:r>
            <w:proofErr w:type="spellEnd"/>
            <w:r w:rsidRPr="000F4D7C">
              <w:rPr>
                <w:rFonts w:ascii="Times New Roman" w:hAnsi="Times New Roman" w:cs="Times New Roman"/>
                <w:color w:val="0F243E" w:themeColor="text2" w:themeShade="80"/>
                <w:sz w:val="24"/>
                <w:szCs w:val="24"/>
                <w:lang w:val="ru-RU"/>
              </w:rPr>
              <w:t xml:space="preserve"> уста</w:t>
            </w:r>
            <w:r w:rsidR="00B346E2" w:rsidRPr="000F4D7C">
              <w:rPr>
                <w:rFonts w:ascii="Times New Roman" w:hAnsi="Times New Roman" w:cs="Times New Roman"/>
                <w:color w:val="0F243E" w:themeColor="text2" w:themeShade="80"/>
                <w:sz w:val="24"/>
                <w:szCs w:val="24"/>
                <w:lang w:val="ru-RU"/>
              </w:rPr>
              <w:t>-</w:t>
            </w:r>
            <w:proofErr w:type="spellStart"/>
            <w:r w:rsidRPr="000F4D7C">
              <w:rPr>
                <w:rFonts w:ascii="Times New Roman" w:hAnsi="Times New Roman" w:cs="Times New Roman"/>
                <w:color w:val="0F243E" w:themeColor="text2" w:themeShade="80"/>
                <w:sz w:val="24"/>
                <w:szCs w:val="24"/>
                <w:lang w:val="ru-RU"/>
              </w:rPr>
              <w:t>новки</w:t>
            </w:r>
            <w:proofErr w:type="spellEnd"/>
            <w:r w:rsidRPr="000F4D7C">
              <w:rPr>
                <w:rFonts w:ascii="Times New Roman" w:hAnsi="Times New Roman" w:cs="Times New Roman"/>
                <w:color w:val="0F243E" w:themeColor="text2" w:themeShade="80"/>
                <w:sz w:val="24"/>
                <w:szCs w:val="24"/>
                <w:lang w:val="ru-RU"/>
              </w:rPr>
              <w:t xml:space="preserve"> до ближайшего источника тепловой энергии в </w:t>
            </w:r>
            <w:proofErr w:type="spellStart"/>
            <w:r w:rsidRPr="000F4D7C">
              <w:rPr>
                <w:rFonts w:ascii="Times New Roman" w:hAnsi="Times New Roman" w:cs="Times New Roman"/>
                <w:color w:val="0F243E" w:themeColor="text2" w:themeShade="80"/>
                <w:sz w:val="24"/>
                <w:szCs w:val="24"/>
                <w:lang w:val="ru-RU"/>
              </w:rPr>
              <w:t>сис</w:t>
            </w:r>
            <w:proofErr w:type="spellEnd"/>
            <w:r w:rsidR="00B346E2" w:rsidRPr="000F4D7C">
              <w:rPr>
                <w:rFonts w:ascii="Times New Roman" w:hAnsi="Times New Roman" w:cs="Times New Roman"/>
                <w:color w:val="0F243E" w:themeColor="text2" w:themeShade="80"/>
                <w:sz w:val="24"/>
                <w:szCs w:val="24"/>
                <w:lang w:val="ru-RU"/>
              </w:rPr>
              <w:t>-</w:t>
            </w:r>
            <w:r w:rsidRPr="000F4D7C">
              <w:rPr>
                <w:rFonts w:ascii="Times New Roman" w:hAnsi="Times New Roman" w:cs="Times New Roman"/>
                <w:color w:val="0F243E" w:themeColor="text2" w:themeShade="80"/>
                <w:sz w:val="24"/>
                <w:szCs w:val="24"/>
                <w:lang w:val="ru-RU"/>
              </w:rPr>
              <w:t>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tc>
      </w:tr>
      <w:tr w:rsidR="00980D10" w:rsidRPr="0052020E" w:rsidTr="00B346E2">
        <w:tblPrEx>
          <w:tblLook w:val="04A0" w:firstRow="1" w:lastRow="0" w:firstColumn="1" w:lastColumn="0" w:noHBand="0" w:noVBand="1"/>
        </w:tblPrEx>
        <w:trPr>
          <w:trHeight w:hRule="exact" w:val="2776"/>
        </w:trPr>
        <w:tc>
          <w:tcPr>
            <w:tcW w:w="0" w:type="auto"/>
          </w:tcPr>
          <w:p w:rsidR="00980D10" w:rsidRPr="002C0346" w:rsidRDefault="00980D10" w:rsidP="002C1455">
            <w:pPr>
              <w:pStyle w:val="TableParagraph"/>
              <w:spacing w:line="276" w:lineRule="auto"/>
              <w:ind w:left="56" w:right="56"/>
              <w:jc w:val="left"/>
              <w:rPr>
                <w:rFonts w:ascii="Times New Roman" w:hAnsi="Times New Roman" w:cs="Times New Roman"/>
                <w:b/>
                <w:color w:val="C00000"/>
                <w:sz w:val="24"/>
                <w:szCs w:val="24"/>
                <w:lang w:val="ru-RU"/>
              </w:rPr>
            </w:pPr>
            <w:r w:rsidRPr="002C0346">
              <w:rPr>
                <w:rFonts w:ascii="Times New Roman" w:hAnsi="Times New Roman" w:cs="Times New Roman"/>
                <w:b/>
                <w:color w:val="C00000"/>
                <w:sz w:val="24"/>
                <w:szCs w:val="24"/>
                <w:lang w:val="ru-RU"/>
              </w:rPr>
              <w:t xml:space="preserve">Инвестиционная </w:t>
            </w:r>
            <w:proofErr w:type="spellStart"/>
            <w:r w:rsidRPr="002C0346">
              <w:rPr>
                <w:rFonts w:ascii="Times New Roman" w:hAnsi="Times New Roman" w:cs="Times New Roman"/>
                <w:b/>
                <w:color w:val="C00000"/>
                <w:sz w:val="24"/>
                <w:szCs w:val="24"/>
                <w:lang w:val="ru-RU"/>
              </w:rPr>
              <w:t>програм</w:t>
            </w:r>
            <w:r w:rsidR="008B1CFD" w:rsidRPr="002C0346">
              <w:rPr>
                <w:rFonts w:ascii="Times New Roman" w:hAnsi="Times New Roman" w:cs="Times New Roman"/>
                <w:b/>
                <w:color w:val="C00000"/>
                <w:sz w:val="24"/>
                <w:szCs w:val="24"/>
                <w:lang w:val="ru-RU"/>
              </w:rPr>
              <w:t>-</w:t>
            </w:r>
            <w:r w:rsidRPr="002C0346">
              <w:rPr>
                <w:rFonts w:ascii="Times New Roman" w:hAnsi="Times New Roman" w:cs="Times New Roman"/>
                <w:b/>
                <w:color w:val="C00000"/>
                <w:sz w:val="24"/>
                <w:szCs w:val="24"/>
                <w:lang w:val="ru-RU"/>
              </w:rPr>
              <w:t>ма</w:t>
            </w:r>
            <w:proofErr w:type="spellEnd"/>
            <w:r w:rsidRPr="002C0346">
              <w:rPr>
                <w:rFonts w:ascii="Times New Roman" w:hAnsi="Times New Roman" w:cs="Times New Roman"/>
                <w:b/>
                <w:color w:val="C00000"/>
                <w:sz w:val="24"/>
                <w:szCs w:val="24"/>
                <w:lang w:val="ru-RU"/>
              </w:rPr>
              <w:t xml:space="preserve"> организации, </w:t>
            </w:r>
            <w:proofErr w:type="spellStart"/>
            <w:r w:rsidRPr="002C0346">
              <w:rPr>
                <w:rFonts w:ascii="Times New Roman" w:hAnsi="Times New Roman" w:cs="Times New Roman"/>
                <w:b/>
                <w:color w:val="C00000"/>
                <w:sz w:val="24"/>
                <w:szCs w:val="24"/>
                <w:lang w:val="ru-RU"/>
              </w:rPr>
              <w:t>осуществ</w:t>
            </w:r>
            <w:r w:rsidR="008B1CFD" w:rsidRPr="002C0346">
              <w:rPr>
                <w:rFonts w:ascii="Times New Roman" w:hAnsi="Times New Roman" w:cs="Times New Roman"/>
                <w:b/>
                <w:color w:val="C00000"/>
                <w:sz w:val="24"/>
                <w:szCs w:val="24"/>
                <w:lang w:val="ru-RU"/>
              </w:rPr>
              <w:t>-</w:t>
            </w:r>
            <w:r w:rsidRPr="002C0346">
              <w:rPr>
                <w:rFonts w:ascii="Times New Roman" w:hAnsi="Times New Roman" w:cs="Times New Roman"/>
                <w:b/>
                <w:color w:val="C00000"/>
                <w:sz w:val="24"/>
                <w:szCs w:val="24"/>
                <w:lang w:val="ru-RU"/>
              </w:rPr>
              <w:t>ляющей</w:t>
            </w:r>
            <w:proofErr w:type="spellEnd"/>
            <w:r w:rsidRPr="002C0346">
              <w:rPr>
                <w:rFonts w:ascii="Times New Roman" w:hAnsi="Times New Roman" w:cs="Times New Roman"/>
                <w:b/>
                <w:color w:val="C00000"/>
                <w:sz w:val="24"/>
                <w:szCs w:val="24"/>
                <w:lang w:val="ru-RU"/>
              </w:rPr>
              <w:t xml:space="preserve"> регулируемые виды деятельности в сфере теплоснабжения</w:t>
            </w:r>
          </w:p>
        </w:tc>
        <w:tc>
          <w:tcPr>
            <w:tcW w:w="0" w:type="auto"/>
          </w:tcPr>
          <w:p w:rsidR="00980D10" w:rsidRPr="000F4D7C" w:rsidRDefault="00980D10" w:rsidP="00632FBB">
            <w:pPr>
              <w:pStyle w:val="TableParagraph"/>
              <w:spacing w:line="276" w:lineRule="auto"/>
              <w:ind w:left="45" w:right="50"/>
              <w:jc w:val="both"/>
              <w:rPr>
                <w:rFonts w:ascii="Times New Roman" w:hAnsi="Times New Roman" w:cs="Times New Roman"/>
                <w:color w:val="0F243E" w:themeColor="text2" w:themeShade="80"/>
                <w:sz w:val="24"/>
                <w:szCs w:val="24"/>
                <w:lang w:val="ru-RU"/>
              </w:rPr>
            </w:pPr>
            <w:r w:rsidRPr="000F4D7C">
              <w:rPr>
                <w:rFonts w:ascii="Times New Roman" w:hAnsi="Times New Roman" w:cs="Times New Roman"/>
                <w:color w:val="0F243E" w:themeColor="text2" w:themeShade="80"/>
                <w:sz w:val="24"/>
                <w:szCs w:val="24"/>
                <w:lang w:val="ru-RU"/>
              </w:rPr>
              <w:t>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w:t>
            </w:r>
            <w:r w:rsidRPr="000F4D7C">
              <w:rPr>
                <w:rFonts w:ascii="Times New Roman" w:hAnsi="Times New Roman" w:cs="Times New Roman"/>
                <w:color w:val="0F243E" w:themeColor="text2" w:themeShade="80"/>
                <w:spacing w:val="-11"/>
                <w:sz w:val="24"/>
                <w:szCs w:val="24"/>
                <w:lang w:val="ru-RU"/>
              </w:rPr>
              <w:t xml:space="preserve"> </w:t>
            </w:r>
            <w:r w:rsidRPr="000F4D7C">
              <w:rPr>
                <w:rFonts w:ascii="Times New Roman" w:hAnsi="Times New Roman" w:cs="Times New Roman"/>
                <w:color w:val="0F243E" w:themeColor="text2" w:themeShade="80"/>
                <w:sz w:val="24"/>
                <w:szCs w:val="24"/>
                <w:lang w:val="ru-RU"/>
              </w:rPr>
              <w:t>теплоснабжения</w:t>
            </w:r>
          </w:p>
        </w:tc>
      </w:tr>
    </w:tbl>
    <w:p w:rsidR="00980D10" w:rsidRPr="0052020E" w:rsidRDefault="00980D10" w:rsidP="00CD73A4">
      <w:pPr>
        <w:spacing w:after="0" w:line="240" w:lineRule="auto"/>
        <w:jc w:val="center"/>
        <w:rPr>
          <w:rFonts w:ascii="Times New Roman" w:hAnsi="Times New Roman" w:cs="Times New Roman"/>
          <w:b/>
          <w:sz w:val="28"/>
          <w:szCs w:val="28"/>
        </w:rPr>
      </w:pPr>
    </w:p>
    <w:p w:rsidR="00980D10" w:rsidRPr="0052020E" w:rsidRDefault="00980D10" w:rsidP="00CD73A4">
      <w:pPr>
        <w:spacing w:after="0" w:line="240" w:lineRule="auto"/>
        <w:jc w:val="center"/>
        <w:rPr>
          <w:rFonts w:ascii="Times New Roman" w:hAnsi="Times New Roman" w:cs="Times New Roman"/>
          <w:b/>
          <w:sz w:val="28"/>
          <w:szCs w:val="28"/>
        </w:rPr>
        <w:sectPr w:rsidR="00980D10" w:rsidRPr="0052020E" w:rsidSect="00F7368F">
          <w:pgSz w:w="11906" w:h="16838"/>
          <w:pgMar w:top="1134" w:right="850" w:bottom="1134" w:left="1701" w:header="708" w:footer="708" w:gutter="0"/>
          <w:cols w:space="708"/>
          <w:docGrid w:linePitch="360"/>
        </w:sectPr>
      </w:pPr>
    </w:p>
    <w:p w:rsidR="00686661" w:rsidRPr="0052020E" w:rsidRDefault="00686661" w:rsidP="00686661">
      <w:pPr>
        <w:pStyle w:val="1"/>
        <w:pageBreakBefore/>
        <w:spacing w:before="0" w:after="0"/>
        <w:ind w:left="431" w:hanging="431"/>
        <w:jc w:val="center"/>
        <w:rPr>
          <w:rFonts w:ascii="Times New Roman" w:hAnsi="Times New Roman" w:cs="Times New Roman"/>
          <w:caps/>
          <w:color w:val="C00000"/>
          <w:sz w:val="24"/>
          <w:szCs w:val="24"/>
        </w:rPr>
      </w:pPr>
      <w:bookmarkStart w:id="1" w:name="_Toc327264712"/>
      <w:bookmarkStart w:id="2" w:name="_Toc398468568"/>
      <w:bookmarkStart w:id="3" w:name="_Toc41313889"/>
      <w:r w:rsidRPr="0052020E">
        <w:rPr>
          <w:rFonts w:ascii="Times New Roman" w:hAnsi="Times New Roman" w:cs="Times New Roman"/>
          <w:caps/>
          <w:color w:val="C00000"/>
          <w:sz w:val="24"/>
          <w:szCs w:val="24"/>
        </w:rPr>
        <w:lastRenderedPageBreak/>
        <w:t>В</w:t>
      </w:r>
      <w:bookmarkEnd w:id="1"/>
      <w:r w:rsidRPr="0052020E">
        <w:rPr>
          <w:rFonts w:ascii="Times New Roman" w:hAnsi="Times New Roman" w:cs="Times New Roman"/>
          <w:caps/>
          <w:color w:val="C00000"/>
          <w:sz w:val="24"/>
          <w:szCs w:val="24"/>
        </w:rPr>
        <w:t>ведение</w:t>
      </w:r>
      <w:bookmarkEnd w:id="2"/>
      <w:bookmarkEnd w:id="3"/>
    </w:p>
    <w:p w:rsidR="00C5599B" w:rsidRPr="0052020E" w:rsidRDefault="00C5599B" w:rsidP="00C5599B">
      <w:pPr>
        <w:spacing w:after="0" w:line="480" w:lineRule="auto"/>
        <w:ind w:firstLine="567"/>
        <w:jc w:val="both"/>
        <w:rPr>
          <w:rFonts w:ascii="Times New Roman" w:eastAsia="Arial Unicode MS" w:hAnsi="Times New Roman" w:cs="Times New Roman"/>
          <w:color w:val="0F243E" w:themeColor="text2" w:themeShade="80"/>
          <w:sz w:val="24"/>
          <w:szCs w:val="24"/>
          <w:lang w:eastAsia="ru-RU" w:bidi="ru-RU"/>
        </w:rPr>
      </w:pPr>
    </w:p>
    <w:p w:rsidR="00686661" w:rsidRPr="0052020E" w:rsidRDefault="00686661" w:rsidP="00B346E2">
      <w:pPr>
        <w:spacing w:after="0" w:line="480" w:lineRule="auto"/>
        <w:ind w:firstLine="567"/>
        <w:jc w:val="both"/>
        <w:rPr>
          <w:rFonts w:ascii="Times New Roman" w:eastAsia="Arial Unicode MS" w:hAnsi="Times New Roman" w:cs="Times New Roman"/>
          <w:color w:val="0F243E" w:themeColor="text2" w:themeShade="80"/>
          <w:sz w:val="24"/>
          <w:szCs w:val="24"/>
          <w:lang w:eastAsia="ru-RU" w:bidi="ru-RU"/>
        </w:rPr>
      </w:pPr>
      <w:r w:rsidRPr="0052020E">
        <w:rPr>
          <w:rFonts w:ascii="Times New Roman" w:eastAsia="Arial Unicode MS" w:hAnsi="Times New Roman" w:cs="Times New Roman"/>
          <w:color w:val="0F243E" w:themeColor="text2" w:themeShade="80"/>
          <w:sz w:val="24"/>
          <w:szCs w:val="24"/>
          <w:lang w:eastAsia="ru-RU" w:bidi="ru-RU"/>
        </w:rPr>
        <w:t>В соответствии с пунктом 49 «Требования к схемам теплоснабжения», утвержденных постановлением Правительства РФ от 22.02.2012 №154, в главе 11 «Обоснование предложения по определению единой теплоснабжающей организации» выполнено следующее:</w:t>
      </w:r>
    </w:p>
    <w:p w:rsidR="00686661" w:rsidRPr="0052020E" w:rsidRDefault="00686661" w:rsidP="00B346E2">
      <w:pPr>
        <w:pStyle w:val="a7"/>
        <w:numPr>
          <w:ilvl w:val="0"/>
          <w:numId w:val="4"/>
        </w:numPr>
        <w:tabs>
          <w:tab w:val="left" w:pos="851"/>
        </w:tabs>
        <w:spacing w:after="0" w:line="480" w:lineRule="auto"/>
        <w:ind w:left="0" w:firstLine="567"/>
        <w:jc w:val="both"/>
        <w:rPr>
          <w:rFonts w:ascii="Times New Roman" w:eastAsia="Arial Unicode MS" w:hAnsi="Times New Roman" w:cs="Times New Roman"/>
          <w:color w:val="0F243E" w:themeColor="text2" w:themeShade="80"/>
          <w:sz w:val="24"/>
          <w:szCs w:val="24"/>
          <w:lang w:eastAsia="ru-RU" w:bidi="ru-RU"/>
        </w:rPr>
      </w:pPr>
      <w:r w:rsidRPr="0052020E">
        <w:rPr>
          <w:rFonts w:ascii="Times New Roman" w:eastAsia="Arial Unicode MS" w:hAnsi="Times New Roman" w:cs="Times New Roman"/>
          <w:color w:val="0F243E" w:themeColor="text2" w:themeShade="80"/>
          <w:sz w:val="24"/>
          <w:szCs w:val="24"/>
          <w:lang w:eastAsia="ru-RU" w:bidi="ru-RU"/>
        </w:rPr>
        <w:t xml:space="preserve">определены границы зон деятельности </w:t>
      </w:r>
      <w:r w:rsidR="008B1CFD">
        <w:rPr>
          <w:rFonts w:ascii="Times New Roman" w:eastAsia="Arial Unicode MS" w:hAnsi="Times New Roman" w:cs="Times New Roman"/>
          <w:color w:val="0F243E" w:themeColor="text2" w:themeShade="80"/>
          <w:sz w:val="24"/>
          <w:szCs w:val="24"/>
          <w:lang w:eastAsia="ru-RU" w:bidi="ru-RU"/>
        </w:rPr>
        <w:t>единой теплоснабжающей организации (далее по тексту – ЕТО)</w:t>
      </w:r>
      <w:r w:rsidRPr="0052020E">
        <w:rPr>
          <w:rFonts w:ascii="Times New Roman" w:eastAsia="Arial Unicode MS" w:hAnsi="Times New Roman" w:cs="Times New Roman"/>
          <w:color w:val="0F243E" w:themeColor="text2" w:themeShade="80"/>
          <w:sz w:val="24"/>
          <w:szCs w:val="24"/>
          <w:lang w:eastAsia="ru-RU" w:bidi="ru-RU"/>
        </w:rPr>
        <w:t>;</w:t>
      </w:r>
    </w:p>
    <w:p w:rsidR="00686661" w:rsidRPr="0052020E" w:rsidRDefault="00686661" w:rsidP="00B346E2">
      <w:pPr>
        <w:pStyle w:val="a7"/>
        <w:numPr>
          <w:ilvl w:val="0"/>
          <w:numId w:val="4"/>
        </w:numPr>
        <w:tabs>
          <w:tab w:val="left" w:pos="851"/>
        </w:tabs>
        <w:spacing w:after="0" w:line="480" w:lineRule="auto"/>
        <w:ind w:left="0" w:firstLine="567"/>
        <w:jc w:val="both"/>
        <w:rPr>
          <w:rFonts w:ascii="Times New Roman" w:eastAsia="Arial Unicode MS" w:hAnsi="Times New Roman" w:cs="Times New Roman"/>
          <w:color w:val="0F243E" w:themeColor="text2" w:themeShade="80"/>
          <w:sz w:val="24"/>
          <w:szCs w:val="24"/>
          <w:lang w:eastAsia="ru-RU" w:bidi="ru-RU"/>
        </w:rPr>
      </w:pPr>
      <w:r w:rsidRPr="0052020E">
        <w:rPr>
          <w:rFonts w:ascii="Times New Roman" w:eastAsia="Arial Unicode MS" w:hAnsi="Times New Roman" w:cs="Times New Roman"/>
          <w:color w:val="0F243E" w:themeColor="text2" w:themeShade="80"/>
          <w:sz w:val="24"/>
          <w:szCs w:val="24"/>
          <w:lang w:eastAsia="ru-RU" w:bidi="ru-RU"/>
        </w:rPr>
        <w:t>выполнен ан</w:t>
      </w:r>
      <w:r w:rsidR="00B346E2">
        <w:rPr>
          <w:rFonts w:ascii="Times New Roman" w:eastAsia="Arial Unicode MS" w:hAnsi="Times New Roman" w:cs="Times New Roman"/>
          <w:color w:val="0F243E" w:themeColor="text2" w:themeShade="80"/>
          <w:sz w:val="24"/>
          <w:szCs w:val="24"/>
          <w:lang w:eastAsia="ru-RU" w:bidi="ru-RU"/>
        </w:rPr>
        <w:t>ализ соответствия</w:t>
      </w:r>
      <w:r w:rsidRPr="0052020E">
        <w:rPr>
          <w:rFonts w:ascii="Times New Roman" w:eastAsia="Arial Unicode MS" w:hAnsi="Times New Roman" w:cs="Times New Roman"/>
          <w:color w:val="0F243E" w:themeColor="text2" w:themeShade="80"/>
          <w:sz w:val="24"/>
          <w:szCs w:val="24"/>
          <w:lang w:eastAsia="ru-RU" w:bidi="ru-RU"/>
        </w:rPr>
        <w:t xml:space="preserve"> теплоснабжающих организаций </w:t>
      </w:r>
      <w:r w:rsidR="001B0365" w:rsidRPr="0052020E">
        <w:rPr>
          <w:rFonts w:ascii="Times New Roman" w:eastAsia="Arial Unicode MS" w:hAnsi="Times New Roman" w:cs="Times New Roman"/>
          <w:color w:val="0F243E" w:themeColor="text2" w:themeShade="80"/>
          <w:sz w:val="24"/>
          <w:szCs w:val="24"/>
          <w:lang w:eastAsia="ru-RU" w:bidi="ru-RU"/>
        </w:rPr>
        <w:t>критериям определения</w:t>
      </w:r>
      <w:r w:rsidRPr="0052020E">
        <w:rPr>
          <w:rFonts w:ascii="Times New Roman" w:eastAsia="Arial Unicode MS" w:hAnsi="Times New Roman" w:cs="Times New Roman"/>
          <w:color w:val="0F243E" w:themeColor="text2" w:themeShade="80"/>
          <w:sz w:val="24"/>
          <w:szCs w:val="24"/>
          <w:lang w:eastAsia="ru-RU" w:bidi="ru-RU"/>
        </w:rPr>
        <w:t xml:space="preserve"> ЕТО в каждой из выделенных зон деятельности ЕТО;</w:t>
      </w:r>
    </w:p>
    <w:p w:rsidR="00686661" w:rsidRPr="0052020E" w:rsidRDefault="00686661" w:rsidP="00B346E2">
      <w:pPr>
        <w:pStyle w:val="a7"/>
        <w:numPr>
          <w:ilvl w:val="0"/>
          <w:numId w:val="4"/>
        </w:numPr>
        <w:tabs>
          <w:tab w:val="left" w:pos="851"/>
        </w:tabs>
        <w:spacing w:after="0" w:line="480" w:lineRule="auto"/>
        <w:ind w:left="0" w:firstLine="567"/>
        <w:jc w:val="both"/>
        <w:rPr>
          <w:rFonts w:ascii="Times New Roman" w:eastAsia="Arial Unicode MS" w:hAnsi="Times New Roman" w:cs="Times New Roman"/>
          <w:color w:val="0F243E" w:themeColor="text2" w:themeShade="80"/>
          <w:sz w:val="24"/>
          <w:szCs w:val="24"/>
          <w:lang w:eastAsia="ru-RU" w:bidi="ru-RU"/>
        </w:rPr>
      </w:pPr>
      <w:r w:rsidRPr="0052020E">
        <w:rPr>
          <w:rFonts w:ascii="Times New Roman" w:eastAsia="Arial Unicode MS" w:hAnsi="Times New Roman" w:cs="Times New Roman"/>
          <w:color w:val="0F243E" w:themeColor="text2" w:themeShade="80"/>
          <w:sz w:val="24"/>
          <w:szCs w:val="24"/>
          <w:lang w:eastAsia="ru-RU" w:bidi="ru-RU"/>
        </w:rPr>
        <w:t>сформировано предложение по определению ЕТО в каждой из выделенных зон деятельности ЕТО;</w:t>
      </w:r>
    </w:p>
    <w:p w:rsidR="00686661" w:rsidRPr="0052020E" w:rsidRDefault="00686661" w:rsidP="00B346E2">
      <w:pPr>
        <w:spacing w:after="0" w:line="480" w:lineRule="auto"/>
        <w:ind w:firstLine="567"/>
        <w:jc w:val="both"/>
        <w:rPr>
          <w:rFonts w:ascii="Times New Roman" w:eastAsia="Arial Unicode MS" w:hAnsi="Times New Roman" w:cs="Times New Roman"/>
          <w:color w:val="0F243E" w:themeColor="text2" w:themeShade="80"/>
          <w:sz w:val="24"/>
          <w:szCs w:val="24"/>
          <w:lang w:eastAsia="ru-RU" w:bidi="ru-RU"/>
        </w:rPr>
      </w:pPr>
      <w:r w:rsidRPr="0052020E">
        <w:rPr>
          <w:rFonts w:ascii="Times New Roman" w:eastAsia="Arial Unicode MS" w:hAnsi="Times New Roman" w:cs="Times New Roman"/>
          <w:color w:val="0F243E" w:themeColor="text2" w:themeShade="80"/>
          <w:sz w:val="24"/>
          <w:szCs w:val="24"/>
          <w:lang w:eastAsia="ru-RU" w:bidi="ru-RU"/>
        </w:rPr>
        <w:t>Материалы данной главы предназначены для обоснования и формирования раздела 8 «Решение об определении единой теплоснабжающей организации (организаций)» утверждаемой части схемы теплоснабжения.</w:t>
      </w:r>
    </w:p>
    <w:p w:rsidR="00686661" w:rsidRPr="0052020E" w:rsidRDefault="00686661" w:rsidP="005B6601">
      <w:pPr>
        <w:spacing w:line="360" w:lineRule="auto"/>
        <w:rPr>
          <w:rFonts w:ascii="Times New Roman" w:eastAsia="ArialMT" w:hAnsi="Times New Roman" w:cs="Times New Roman"/>
          <w:sz w:val="26"/>
          <w:szCs w:val="26"/>
        </w:rPr>
      </w:pPr>
      <w:r w:rsidRPr="0052020E">
        <w:rPr>
          <w:rFonts w:ascii="Times New Roman" w:eastAsia="ArialMT" w:hAnsi="Times New Roman" w:cs="Times New Roman"/>
          <w:sz w:val="26"/>
          <w:szCs w:val="26"/>
        </w:rPr>
        <w:br w:type="page"/>
      </w:r>
    </w:p>
    <w:p w:rsidR="00686661" w:rsidRPr="0052020E" w:rsidRDefault="00686661" w:rsidP="001A6624">
      <w:pPr>
        <w:pStyle w:val="11"/>
        <w:ind w:left="1353" w:firstLine="0"/>
        <w:rPr>
          <w:color w:val="C00000"/>
          <w:sz w:val="24"/>
          <w:szCs w:val="24"/>
        </w:rPr>
      </w:pPr>
      <w:bookmarkStart w:id="4" w:name="_Toc398468569"/>
      <w:bookmarkStart w:id="5" w:name="_Toc41313890"/>
      <w:r w:rsidRPr="0052020E">
        <w:rPr>
          <w:color w:val="C00000"/>
          <w:sz w:val="24"/>
          <w:szCs w:val="24"/>
        </w:rPr>
        <w:lastRenderedPageBreak/>
        <w:t>Общие положения</w:t>
      </w:r>
      <w:bookmarkEnd w:id="4"/>
      <w:bookmarkEnd w:id="5"/>
    </w:p>
    <w:p w:rsidR="00A461E8" w:rsidRPr="0052020E" w:rsidRDefault="00A461E8" w:rsidP="00071C77">
      <w:pPr>
        <w:pStyle w:val="22"/>
        <w:shd w:val="clear" w:color="auto" w:fill="auto"/>
        <w:spacing w:before="120" w:line="480" w:lineRule="auto"/>
        <w:ind w:firstLine="709"/>
        <w:jc w:val="both"/>
        <w:rPr>
          <w:rStyle w:val="ArialUnicodeMS"/>
          <w:rFonts w:ascii="Times New Roman" w:hAnsi="Times New Roman" w:cs="Times New Roman" w:hint="default"/>
          <w:color w:val="0F243E" w:themeColor="text2" w:themeShade="80"/>
          <w:sz w:val="24"/>
          <w:szCs w:val="24"/>
        </w:rPr>
      </w:pPr>
      <w:r w:rsidRPr="0052020E">
        <w:rPr>
          <w:rStyle w:val="ArialUnicodeMS"/>
          <w:rFonts w:ascii="Times New Roman" w:hAnsi="Times New Roman" w:cs="Times New Roman" w:hint="default"/>
          <w:color w:val="0F243E" w:themeColor="text2" w:themeShade="80"/>
          <w:sz w:val="24"/>
          <w:szCs w:val="24"/>
        </w:rPr>
        <w:t>Одним из основополагающих принципов организации теплоснабжения в поселениях, заложенных в федеральный закон «О теплоснабжении», является обеспечение обязательного выбора единой теплоснабжающей организации, ответственной за надежное теплоснабжение перед всеми потребителями в системе теплоснабжения.</w:t>
      </w:r>
    </w:p>
    <w:p w:rsidR="00686661" w:rsidRPr="0052020E" w:rsidRDefault="00686661" w:rsidP="00071C77">
      <w:pPr>
        <w:spacing w:after="0" w:line="480" w:lineRule="auto"/>
        <w:ind w:firstLine="567"/>
        <w:jc w:val="both"/>
        <w:rPr>
          <w:rFonts w:ascii="Times New Roman" w:eastAsia="Arial Unicode MS" w:hAnsi="Times New Roman" w:cs="Times New Roman"/>
          <w:color w:val="0F243E" w:themeColor="text2" w:themeShade="80"/>
          <w:sz w:val="24"/>
          <w:szCs w:val="24"/>
          <w:lang w:eastAsia="ru-RU" w:bidi="ru-RU"/>
        </w:rPr>
      </w:pPr>
      <w:r w:rsidRPr="0052020E">
        <w:rPr>
          <w:rFonts w:ascii="Times New Roman" w:eastAsia="Arial Unicode MS" w:hAnsi="Times New Roman" w:cs="Times New Roman"/>
          <w:color w:val="0F243E" w:themeColor="text2" w:themeShade="80"/>
          <w:sz w:val="24"/>
          <w:szCs w:val="24"/>
          <w:lang w:eastAsia="ru-RU" w:bidi="ru-RU"/>
        </w:rPr>
        <w:t xml:space="preserve">Понятие «Единая теплоснабжающая организация» введено Федеральным законом от 27.07.2010 г. № 190 «О теплоснабжении» (далее – ФЗ-190). </w:t>
      </w:r>
    </w:p>
    <w:p w:rsidR="00686661" w:rsidRPr="0052020E" w:rsidRDefault="00686661" w:rsidP="00071C77">
      <w:pPr>
        <w:spacing w:after="0" w:line="480" w:lineRule="auto"/>
        <w:ind w:firstLine="567"/>
        <w:jc w:val="both"/>
        <w:rPr>
          <w:rFonts w:ascii="Times New Roman" w:eastAsia="Arial Unicode MS" w:hAnsi="Times New Roman" w:cs="Times New Roman"/>
          <w:color w:val="0F243E" w:themeColor="text2" w:themeShade="80"/>
          <w:sz w:val="24"/>
          <w:szCs w:val="24"/>
          <w:lang w:eastAsia="ru-RU" w:bidi="ru-RU"/>
        </w:rPr>
      </w:pPr>
      <w:r w:rsidRPr="0052020E">
        <w:rPr>
          <w:rFonts w:ascii="Times New Roman" w:eastAsia="Arial Unicode MS" w:hAnsi="Times New Roman" w:cs="Times New Roman"/>
          <w:color w:val="0F243E" w:themeColor="text2" w:themeShade="80"/>
          <w:sz w:val="24"/>
          <w:szCs w:val="24"/>
          <w:lang w:eastAsia="ru-RU" w:bidi="ru-RU"/>
        </w:rPr>
        <w:t>В соответствии со ст. 2 ФЗ-190 единая теплоснабжающая организация определяется в схеме теплоснабжения федеральным органом исполнительной власти, уполномоч</w:t>
      </w:r>
      <w:r w:rsidR="001A6624" w:rsidRPr="0052020E">
        <w:rPr>
          <w:rFonts w:ascii="Times New Roman" w:eastAsia="Arial Unicode MS" w:hAnsi="Times New Roman" w:cs="Times New Roman"/>
          <w:color w:val="0F243E" w:themeColor="text2" w:themeShade="80"/>
          <w:sz w:val="24"/>
          <w:szCs w:val="24"/>
          <w:lang w:eastAsia="ru-RU" w:bidi="ru-RU"/>
        </w:rPr>
        <w:t>енным Правительством РФ</w:t>
      </w:r>
      <w:r w:rsidRPr="0052020E">
        <w:rPr>
          <w:rFonts w:ascii="Times New Roman" w:eastAsia="Arial Unicode MS" w:hAnsi="Times New Roman" w:cs="Times New Roman"/>
          <w:color w:val="0F243E" w:themeColor="text2" w:themeShade="80"/>
          <w:sz w:val="24"/>
          <w:szCs w:val="24"/>
          <w:lang w:eastAsia="ru-RU" w:bidi="ru-RU"/>
        </w:rPr>
        <w:t xml:space="preserve"> на реализацию государственной политики в сфере теплоснабжения, или органом местного самоуправления на основании критериев и в порядке. который установлен правилами организации теплоснабжения, утвержде</w:t>
      </w:r>
      <w:r w:rsidR="001A6624" w:rsidRPr="0052020E">
        <w:rPr>
          <w:rFonts w:ascii="Times New Roman" w:eastAsia="Arial Unicode MS" w:hAnsi="Times New Roman" w:cs="Times New Roman"/>
          <w:color w:val="0F243E" w:themeColor="text2" w:themeShade="80"/>
          <w:sz w:val="24"/>
          <w:szCs w:val="24"/>
          <w:lang w:eastAsia="ru-RU" w:bidi="ru-RU"/>
        </w:rPr>
        <w:t>нными Правительством РФ</w:t>
      </w:r>
      <w:r w:rsidRPr="0052020E">
        <w:rPr>
          <w:rFonts w:ascii="Times New Roman" w:eastAsia="Arial Unicode MS" w:hAnsi="Times New Roman" w:cs="Times New Roman"/>
          <w:color w:val="0F243E" w:themeColor="text2" w:themeShade="80"/>
          <w:sz w:val="24"/>
          <w:szCs w:val="24"/>
          <w:lang w:eastAsia="ru-RU" w:bidi="ru-RU"/>
        </w:rPr>
        <w:t>.</w:t>
      </w:r>
    </w:p>
    <w:p w:rsidR="00686661" w:rsidRPr="0052020E" w:rsidRDefault="00A461E8" w:rsidP="00071C77">
      <w:pPr>
        <w:spacing w:after="0" w:line="480" w:lineRule="auto"/>
        <w:ind w:firstLine="567"/>
        <w:jc w:val="both"/>
        <w:rPr>
          <w:rFonts w:ascii="Times New Roman" w:eastAsia="Arial Unicode MS" w:hAnsi="Times New Roman" w:cs="Times New Roman"/>
          <w:color w:val="0F243E" w:themeColor="text2" w:themeShade="80"/>
          <w:sz w:val="24"/>
          <w:szCs w:val="24"/>
          <w:lang w:eastAsia="ru-RU" w:bidi="ru-RU"/>
        </w:rPr>
      </w:pPr>
      <w:r w:rsidRPr="0052020E">
        <w:rPr>
          <w:rFonts w:ascii="Times New Roman" w:hAnsi="Times New Roman" w:cs="Times New Roman"/>
          <w:color w:val="0F243E" w:themeColor="text2" w:themeShade="80"/>
          <w:sz w:val="24"/>
          <w:szCs w:val="24"/>
          <w:lang w:eastAsia="ru-RU" w:bidi="ru-RU"/>
        </w:rPr>
        <w:t>В отношении городов с численностью населения 500 тысяч человек и более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(Министерство энергетики РФ) при утверждении схемы теплоснабжения.</w:t>
      </w:r>
    </w:p>
    <w:p w:rsidR="00686661" w:rsidRPr="0052020E" w:rsidRDefault="00686661" w:rsidP="00071C77">
      <w:pPr>
        <w:spacing w:after="0" w:line="480" w:lineRule="auto"/>
        <w:ind w:firstLine="567"/>
        <w:jc w:val="both"/>
        <w:rPr>
          <w:rFonts w:ascii="Times New Roman" w:eastAsia="Arial Unicode MS" w:hAnsi="Times New Roman" w:cs="Times New Roman"/>
          <w:color w:val="0F243E" w:themeColor="text2" w:themeShade="80"/>
          <w:sz w:val="24"/>
          <w:szCs w:val="24"/>
          <w:lang w:eastAsia="ru-RU" w:bidi="ru-RU"/>
        </w:rPr>
      </w:pPr>
      <w:r w:rsidRPr="0052020E">
        <w:rPr>
          <w:rFonts w:ascii="Times New Roman" w:eastAsia="Arial Unicode MS" w:hAnsi="Times New Roman" w:cs="Times New Roman"/>
          <w:color w:val="0F243E" w:themeColor="text2" w:themeShade="80"/>
          <w:sz w:val="24"/>
          <w:szCs w:val="24"/>
          <w:lang w:eastAsia="ru-RU" w:bidi="ru-RU"/>
        </w:rPr>
        <w:t>Критерии и поря</w:t>
      </w:r>
      <w:r w:rsidR="00A461E8" w:rsidRPr="0052020E">
        <w:rPr>
          <w:rFonts w:ascii="Times New Roman" w:eastAsia="Arial Unicode MS" w:hAnsi="Times New Roman" w:cs="Times New Roman"/>
          <w:color w:val="0F243E" w:themeColor="text2" w:themeShade="80"/>
          <w:sz w:val="24"/>
          <w:szCs w:val="24"/>
          <w:lang w:eastAsia="ru-RU" w:bidi="ru-RU"/>
        </w:rPr>
        <w:t>док определения ЕТО установлены</w:t>
      </w:r>
      <w:r w:rsidRPr="0052020E">
        <w:rPr>
          <w:rFonts w:ascii="Times New Roman" w:eastAsia="Arial Unicode MS" w:hAnsi="Times New Roman" w:cs="Times New Roman"/>
          <w:color w:val="0F243E" w:themeColor="text2" w:themeShade="80"/>
          <w:sz w:val="24"/>
          <w:szCs w:val="24"/>
          <w:lang w:eastAsia="ru-RU" w:bidi="ru-RU"/>
        </w:rPr>
        <w:t xml:space="preserve"> в Правилах </w:t>
      </w:r>
      <w:r w:rsidR="004A1A82" w:rsidRPr="0052020E">
        <w:rPr>
          <w:rFonts w:ascii="Times New Roman" w:eastAsia="Arial Unicode MS" w:hAnsi="Times New Roman" w:cs="Times New Roman"/>
          <w:color w:val="0F243E" w:themeColor="text2" w:themeShade="80"/>
          <w:sz w:val="24"/>
          <w:szCs w:val="24"/>
          <w:lang w:eastAsia="ru-RU" w:bidi="ru-RU"/>
        </w:rPr>
        <w:t>организации теплоснабжения в РФ</w:t>
      </w:r>
      <w:r w:rsidRPr="0052020E">
        <w:rPr>
          <w:rFonts w:ascii="Times New Roman" w:eastAsia="Arial Unicode MS" w:hAnsi="Times New Roman" w:cs="Times New Roman"/>
          <w:color w:val="0F243E" w:themeColor="text2" w:themeShade="80"/>
          <w:sz w:val="24"/>
          <w:szCs w:val="24"/>
          <w:lang w:eastAsia="ru-RU" w:bidi="ru-RU"/>
        </w:rPr>
        <w:t>, утвержденных Постановлением Пр</w:t>
      </w:r>
      <w:r w:rsidR="00C5599B" w:rsidRPr="0052020E">
        <w:rPr>
          <w:rFonts w:ascii="Times New Roman" w:eastAsia="Arial Unicode MS" w:hAnsi="Times New Roman" w:cs="Times New Roman"/>
          <w:color w:val="0F243E" w:themeColor="text2" w:themeShade="80"/>
          <w:sz w:val="24"/>
          <w:szCs w:val="24"/>
          <w:lang w:eastAsia="ru-RU" w:bidi="ru-RU"/>
        </w:rPr>
        <w:t>авительства РФ</w:t>
      </w:r>
      <w:r w:rsidRPr="0052020E">
        <w:rPr>
          <w:rFonts w:ascii="Times New Roman" w:eastAsia="Arial Unicode MS" w:hAnsi="Times New Roman" w:cs="Times New Roman"/>
          <w:color w:val="0F243E" w:themeColor="text2" w:themeShade="80"/>
          <w:sz w:val="24"/>
          <w:szCs w:val="24"/>
          <w:lang w:eastAsia="ru-RU" w:bidi="ru-RU"/>
        </w:rPr>
        <w:t xml:space="preserve"> от 08.08.2012 г. № 808 «Об организа</w:t>
      </w:r>
      <w:r w:rsidR="004A1A82" w:rsidRPr="0052020E">
        <w:rPr>
          <w:rFonts w:ascii="Times New Roman" w:eastAsia="Arial Unicode MS" w:hAnsi="Times New Roman" w:cs="Times New Roman"/>
          <w:color w:val="0F243E" w:themeColor="text2" w:themeShade="80"/>
          <w:sz w:val="24"/>
          <w:szCs w:val="24"/>
          <w:lang w:eastAsia="ru-RU" w:bidi="ru-RU"/>
        </w:rPr>
        <w:t>ции теплоснабжения в РФ</w:t>
      </w:r>
      <w:r w:rsidRPr="0052020E">
        <w:rPr>
          <w:rFonts w:ascii="Times New Roman" w:eastAsia="Arial Unicode MS" w:hAnsi="Times New Roman" w:cs="Times New Roman"/>
          <w:color w:val="0F243E" w:themeColor="text2" w:themeShade="80"/>
          <w:sz w:val="24"/>
          <w:szCs w:val="24"/>
          <w:lang w:eastAsia="ru-RU" w:bidi="ru-RU"/>
        </w:rPr>
        <w:t xml:space="preserve"> и о внесении изменений в некоторые законодательн</w:t>
      </w:r>
      <w:r w:rsidR="00C5599B" w:rsidRPr="0052020E">
        <w:rPr>
          <w:rFonts w:ascii="Times New Roman" w:eastAsia="Arial Unicode MS" w:hAnsi="Times New Roman" w:cs="Times New Roman"/>
          <w:color w:val="0F243E" w:themeColor="text2" w:themeShade="80"/>
          <w:sz w:val="24"/>
          <w:szCs w:val="24"/>
          <w:lang w:eastAsia="ru-RU" w:bidi="ru-RU"/>
        </w:rPr>
        <w:t>ые акты Правительства РФ</w:t>
      </w:r>
      <w:r w:rsidRPr="0052020E">
        <w:rPr>
          <w:rFonts w:ascii="Times New Roman" w:eastAsia="Arial Unicode MS" w:hAnsi="Times New Roman" w:cs="Times New Roman"/>
          <w:color w:val="0F243E" w:themeColor="text2" w:themeShade="80"/>
          <w:sz w:val="24"/>
          <w:szCs w:val="24"/>
          <w:lang w:eastAsia="ru-RU" w:bidi="ru-RU"/>
        </w:rPr>
        <w:t xml:space="preserve">» (далее – ПП РФ № 808 от 08.08.2012 г.). </w:t>
      </w:r>
    </w:p>
    <w:p w:rsidR="004C1799" w:rsidRPr="0052020E" w:rsidRDefault="004C1799" w:rsidP="002F2EC8">
      <w:pPr>
        <w:pStyle w:val="11"/>
        <w:numPr>
          <w:ilvl w:val="0"/>
          <w:numId w:val="17"/>
        </w:numPr>
        <w:tabs>
          <w:tab w:val="clear" w:pos="993"/>
        </w:tabs>
        <w:ind w:left="0" w:right="-1" w:firstLine="0"/>
        <w:jc w:val="both"/>
        <w:rPr>
          <w:color w:val="C00000"/>
          <w:sz w:val="24"/>
          <w:szCs w:val="24"/>
        </w:rPr>
      </w:pPr>
      <w:bookmarkStart w:id="6" w:name="_Toc536537635"/>
      <w:bookmarkStart w:id="7" w:name="_Toc5708713"/>
      <w:bookmarkStart w:id="8" w:name="_Toc41313891"/>
      <w:r w:rsidRPr="0052020E">
        <w:rPr>
          <w:color w:val="C00000"/>
          <w:spacing w:val="5"/>
          <w:sz w:val="24"/>
          <w:szCs w:val="24"/>
          <w:lang w:bidi="en-US"/>
        </w:rPr>
        <w:lastRenderedPageBreak/>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6"/>
      <w:bookmarkEnd w:id="7"/>
      <w:r w:rsidR="005B6601" w:rsidRPr="0052020E">
        <w:rPr>
          <w:color w:val="C00000"/>
          <w:spacing w:val="5"/>
          <w:sz w:val="24"/>
          <w:szCs w:val="24"/>
          <w:lang w:bidi="en-US"/>
        </w:rPr>
        <w:t>.</w:t>
      </w:r>
      <w:bookmarkEnd w:id="8"/>
    </w:p>
    <w:p w:rsidR="0025714A" w:rsidRPr="000F4D7C" w:rsidRDefault="0025714A" w:rsidP="009458DB">
      <w:pPr>
        <w:spacing w:after="0" w:line="480" w:lineRule="auto"/>
        <w:ind w:firstLine="567"/>
        <w:jc w:val="both"/>
        <w:rPr>
          <w:rFonts w:ascii="Times New Roman" w:eastAsia="Calibri" w:hAnsi="Times New Roman" w:cs="Times New Roman"/>
          <w:color w:val="0F243E" w:themeColor="text2" w:themeShade="80"/>
          <w:sz w:val="24"/>
          <w:szCs w:val="24"/>
        </w:rPr>
      </w:pPr>
      <w:r w:rsidRPr="000F4D7C">
        <w:rPr>
          <w:rFonts w:ascii="Times New Roman" w:eastAsia="Calibri" w:hAnsi="Times New Roman" w:cs="Times New Roman"/>
          <w:color w:val="0F243E" w:themeColor="text2" w:themeShade="80"/>
          <w:sz w:val="24"/>
          <w:szCs w:val="24"/>
        </w:rPr>
        <w:t xml:space="preserve">В соответствии с п. 19 Правил организации теплоснабжения, изменение границ зоны (зон) деятельности </w:t>
      </w:r>
      <w:r w:rsidR="008B1CFD" w:rsidRPr="000F4D7C">
        <w:rPr>
          <w:rFonts w:ascii="Times New Roman" w:eastAsia="Calibri" w:hAnsi="Times New Roman" w:cs="Times New Roman"/>
          <w:color w:val="0F243E" w:themeColor="text2" w:themeShade="80"/>
          <w:sz w:val="24"/>
          <w:szCs w:val="24"/>
        </w:rPr>
        <w:t>ЕТО</w:t>
      </w:r>
      <w:r w:rsidRPr="000F4D7C">
        <w:rPr>
          <w:rFonts w:ascii="Times New Roman" w:eastAsia="Calibri" w:hAnsi="Times New Roman" w:cs="Times New Roman"/>
          <w:color w:val="0F243E" w:themeColor="text2" w:themeShade="80"/>
          <w:sz w:val="24"/>
          <w:szCs w:val="24"/>
        </w:rPr>
        <w:t xml:space="preserve">, а также сведения о присвоении другой организации статуса </w:t>
      </w:r>
      <w:r w:rsidR="008B1CFD" w:rsidRPr="000F4D7C">
        <w:rPr>
          <w:rFonts w:ascii="Times New Roman" w:eastAsia="Calibri" w:hAnsi="Times New Roman" w:cs="Times New Roman"/>
          <w:color w:val="0F243E" w:themeColor="text2" w:themeShade="80"/>
          <w:sz w:val="24"/>
          <w:szCs w:val="24"/>
        </w:rPr>
        <w:t>ЕТО</w:t>
      </w:r>
      <w:r w:rsidRPr="000F4D7C">
        <w:rPr>
          <w:rFonts w:ascii="Times New Roman" w:eastAsia="Calibri" w:hAnsi="Times New Roman" w:cs="Times New Roman"/>
          <w:color w:val="0F243E" w:themeColor="text2" w:themeShade="80"/>
          <w:sz w:val="24"/>
          <w:szCs w:val="24"/>
        </w:rPr>
        <w:t xml:space="preserve"> подлежат внесению в схему теплоснабжения при ее актуализации (разработке новой версии Схемы теплоснабжения).</w:t>
      </w:r>
    </w:p>
    <w:p w:rsidR="0025714A" w:rsidRPr="000F4D7C" w:rsidRDefault="0025714A" w:rsidP="009458DB">
      <w:pPr>
        <w:spacing w:after="0" w:line="480" w:lineRule="auto"/>
        <w:ind w:firstLine="567"/>
        <w:jc w:val="both"/>
        <w:rPr>
          <w:rFonts w:ascii="Times New Roman" w:eastAsia="Calibri" w:hAnsi="Times New Roman" w:cs="Times New Roman"/>
          <w:color w:val="0F243E" w:themeColor="text2" w:themeShade="80"/>
          <w:sz w:val="24"/>
          <w:szCs w:val="24"/>
        </w:rPr>
      </w:pPr>
      <w:r w:rsidRPr="000F4D7C">
        <w:rPr>
          <w:rFonts w:ascii="Times New Roman" w:eastAsia="Calibri" w:hAnsi="Times New Roman" w:cs="Times New Roman"/>
          <w:color w:val="0F243E" w:themeColor="text2" w:themeShade="80"/>
          <w:sz w:val="24"/>
          <w:szCs w:val="24"/>
        </w:rPr>
        <w:t>При актуализации Схемы теплоснабжения, в части изменений функциональной структуры теплоснабжени</w:t>
      </w:r>
      <w:r w:rsidR="00B346E2" w:rsidRPr="000F4D7C">
        <w:rPr>
          <w:rFonts w:ascii="Times New Roman" w:eastAsia="Calibri" w:hAnsi="Times New Roman" w:cs="Times New Roman"/>
          <w:color w:val="0F243E" w:themeColor="text2" w:themeShade="80"/>
          <w:sz w:val="24"/>
          <w:szCs w:val="24"/>
        </w:rPr>
        <w:t xml:space="preserve">я </w:t>
      </w:r>
      <w:r w:rsidR="003B20DB">
        <w:rPr>
          <w:rFonts w:ascii="Times New Roman" w:eastAsia="Calibri" w:hAnsi="Times New Roman" w:cs="Times New Roman"/>
          <w:color w:val="0F243E" w:themeColor="text2" w:themeShade="80"/>
          <w:sz w:val="24"/>
          <w:szCs w:val="24"/>
        </w:rPr>
        <w:t>изменений не произошло.</w:t>
      </w:r>
    </w:p>
    <w:p w:rsidR="00EF362C" w:rsidRDefault="00017373" w:rsidP="009458DB">
      <w:pPr>
        <w:spacing w:after="0" w:line="480" w:lineRule="auto"/>
        <w:ind w:firstLine="708"/>
        <w:jc w:val="both"/>
        <w:rPr>
          <w:rFonts w:ascii="Times New Roman" w:hAnsi="Times New Roman" w:cs="Times New Roman"/>
          <w:color w:val="0F243E" w:themeColor="text2" w:themeShade="80"/>
          <w:sz w:val="24"/>
          <w:szCs w:val="24"/>
        </w:rPr>
      </w:pPr>
      <w:r>
        <w:rPr>
          <w:rFonts w:ascii="Times New Roman" w:eastAsia="Calibri" w:hAnsi="Times New Roman" w:cs="Times New Roman"/>
          <w:color w:val="0F243E" w:themeColor="text2" w:themeShade="80"/>
          <w:sz w:val="24"/>
          <w:szCs w:val="24"/>
        </w:rPr>
        <w:t>П</w:t>
      </w:r>
      <w:r w:rsidR="00E17C1A">
        <w:rPr>
          <w:rFonts w:ascii="Times New Roman" w:eastAsia="Calibri" w:hAnsi="Times New Roman" w:cs="Times New Roman"/>
          <w:color w:val="0F243E" w:themeColor="text2" w:themeShade="80"/>
          <w:sz w:val="24"/>
          <w:szCs w:val="24"/>
        </w:rPr>
        <w:t xml:space="preserve">о состоянию </w:t>
      </w:r>
      <w:r w:rsidR="003B20DB">
        <w:rPr>
          <w:rFonts w:ascii="Times New Roman" w:eastAsia="Calibri" w:hAnsi="Times New Roman" w:cs="Times New Roman"/>
          <w:color w:val="0F243E" w:themeColor="text2" w:themeShade="80"/>
          <w:sz w:val="24"/>
          <w:szCs w:val="24"/>
        </w:rPr>
        <w:t>на 01.03</w:t>
      </w:r>
      <w:r w:rsidR="0025714A" w:rsidRPr="000F4D7C">
        <w:rPr>
          <w:rFonts w:ascii="Times New Roman" w:eastAsia="Calibri" w:hAnsi="Times New Roman" w:cs="Times New Roman"/>
          <w:color w:val="0F243E" w:themeColor="text2" w:themeShade="80"/>
          <w:sz w:val="24"/>
          <w:szCs w:val="24"/>
        </w:rPr>
        <w:t>.20</w:t>
      </w:r>
      <w:r w:rsidR="00B50DC2">
        <w:rPr>
          <w:rFonts w:ascii="Times New Roman" w:eastAsia="Calibri" w:hAnsi="Times New Roman" w:cs="Times New Roman"/>
          <w:color w:val="0F243E" w:themeColor="text2" w:themeShade="80"/>
          <w:sz w:val="24"/>
          <w:szCs w:val="24"/>
        </w:rPr>
        <w:t>2</w:t>
      </w:r>
      <w:r w:rsidR="00BC6023">
        <w:rPr>
          <w:rFonts w:ascii="Times New Roman" w:eastAsia="Calibri" w:hAnsi="Times New Roman" w:cs="Times New Roman"/>
          <w:color w:val="0F243E" w:themeColor="text2" w:themeShade="80"/>
          <w:sz w:val="24"/>
          <w:szCs w:val="24"/>
        </w:rPr>
        <w:t>3</w:t>
      </w:r>
      <w:r w:rsidR="009458DB">
        <w:rPr>
          <w:rFonts w:ascii="Times New Roman" w:eastAsia="Calibri" w:hAnsi="Times New Roman" w:cs="Times New Roman"/>
          <w:color w:val="0F243E" w:themeColor="text2" w:themeShade="80"/>
          <w:sz w:val="24"/>
          <w:szCs w:val="24"/>
        </w:rPr>
        <w:t xml:space="preserve">г., </w:t>
      </w:r>
      <w:r w:rsidR="00E17C1A">
        <w:rPr>
          <w:rFonts w:ascii="Times New Roman" w:eastAsia="Calibri" w:hAnsi="Times New Roman" w:cs="Times New Roman"/>
          <w:color w:val="0F243E" w:themeColor="text2" w:themeShade="80"/>
          <w:sz w:val="24"/>
          <w:szCs w:val="24"/>
        </w:rPr>
        <w:t>АО «Челябоблкоммунэнерго</w:t>
      </w:r>
      <w:r w:rsidR="004E5327">
        <w:rPr>
          <w:rFonts w:ascii="Times New Roman" w:eastAsia="Calibri" w:hAnsi="Times New Roman" w:cs="Times New Roman"/>
          <w:color w:val="0F243E" w:themeColor="text2" w:themeShade="80"/>
          <w:sz w:val="24"/>
          <w:szCs w:val="24"/>
        </w:rPr>
        <w:t>»</w:t>
      </w:r>
      <w:r w:rsidR="00B341AD" w:rsidRPr="000F4D7C">
        <w:rPr>
          <w:rFonts w:ascii="Times New Roman" w:eastAsia="Calibri" w:hAnsi="Times New Roman" w:cs="Times New Roman"/>
          <w:color w:val="0F243E" w:themeColor="text2" w:themeShade="80"/>
          <w:sz w:val="24"/>
          <w:szCs w:val="24"/>
        </w:rPr>
        <w:t xml:space="preserve"> эксплуатирует</w:t>
      </w:r>
      <w:r w:rsidR="00B341AD" w:rsidRPr="000F4D7C">
        <w:rPr>
          <w:rFonts w:ascii="Times New Roman" w:hAnsi="Times New Roman" w:cs="Times New Roman"/>
          <w:color w:val="0F243E" w:themeColor="text2" w:themeShade="80"/>
          <w:sz w:val="24"/>
          <w:szCs w:val="24"/>
        </w:rPr>
        <w:t xml:space="preserve"> источник тепловой энергии</w:t>
      </w:r>
      <w:r w:rsidR="009458DB">
        <w:rPr>
          <w:rFonts w:ascii="Times New Roman" w:hAnsi="Times New Roman" w:cs="Times New Roman"/>
          <w:color w:val="0F243E" w:themeColor="text2" w:themeShade="80"/>
          <w:sz w:val="24"/>
          <w:szCs w:val="24"/>
        </w:rPr>
        <w:t xml:space="preserve"> с тепловыми сетями и сетями ГВС</w:t>
      </w:r>
      <w:r w:rsidR="00E17C1A">
        <w:rPr>
          <w:rFonts w:ascii="Times New Roman" w:hAnsi="Times New Roman" w:cs="Times New Roman"/>
          <w:color w:val="0F243E" w:themeColor="text2" w:themeShade="80"/>
          <w:sz w:val="24"/>
          <w:szCs w:val="24"/>
        </w:rPr>
        <w:t xml:space="preserve">, </w:t>
      </w:r>
      <w:r w:rsidR="009458DB">
        <w:rPr>
          <w:rFonts w:ascii="Times New Roman" w:hAnsi="Times New Roman" w:cs="Times New Roman"/>
          <w:color w:val="0F243E" w:themeColor="text2" w:themeShade="80"/>
          <w:sz w:val="24"/>
          <w:szCs w:val="24"/>
        </w:rPr>
        <w:t>переданный по концессионному соглашению в отношении объектов теплоснабжения (котельная и тепловые сети) от 08.10.2018 г., котор</w:t>
      </w:r>
      <w:r w:rsidR="00EF362C">
        <w:rPr>
          <w:rFonts w:ascii="Times New Roman" w:hAnsi="Times New Roman" w:cs="Times New Roman"/>
          <w:color w:val="0F243E" w:themeColor="text2" w:themeShade="80"/>
          <w:sz w:val="24"/>
          <w:szCs w:val="24"/>
        </w:rPr>
        <w:t xml:space="preserve">ые  </w:t>
      </w:r>
      <w:r w:rsidR="009458DB">
        <w:rPr>
          <w:rFonts w:ascii="Times New Roman" w:hAnsi="Times New Roman" w:cs="Times New Roman"/>
          <w:color w:val="0F243E" w:themeColor="text2" w:themeShade="80"/>
          <w:sz w:val="24"/>
          <w:szCs w:val="24"/>
        </w:rPr>
        <w:t>расположен</w:t>
      </w:r>
      <w:r w:rsidR="00EF362C">
        <w:rPr>
          <w:rFonts w:ascii="Times New Roman" w:hAnsi="Times New Roman" w:cs="Times New Roman"/>
          <w:color w:val="0F243E" w:themeColor="text2" w:themeShade="80"/>
          <w:sz w:val="24"/>
          <w:szCs w:val="24"/>
        </w:rPr>
        <w:t xml:space="preserve">ы </w:t>
      </w:r>
      <w:r w:rsidR="00BF7E6E" w:rsidRPr="00017373">
        <w:rPr>
          <w:rFonts w:ascii="Times New Roman" w:hAnsi="Times New Roman" w:cs="Times New Roman"/>
          <w:color w:val="0F243E" w:themeColor="text2" w:themeShade="80"/>
          <w:sz w:val="24"/>
          <w:szCs w:val="24"/>
        </w:rPr>
        <w:t xml:space="preserve"> по адресу: </w:t>
      </w:r>
      <w:proofErr w:type="spellStart"/>
      <w:r w:rsidR="007F3798" w:rsidRPr="00017373">
        <w:rPr>
          <w:rFonts w:ascii="Times New Roman" w:hAnsi="Times New Roman" w:cs="Times New Roman"/>
          <w:color w:val="0F243E" w:themeColor="text2" w:themeShade="80"/>
          <w:sz w:val="24"/>
          <w:szCs w:val="24"/>
        </w:rPr>
        <w:t>п</w:t>
      </w:r>
      <w:r w:rsidR="009458DB">
        <w:rPr>
          <w:rFonts w:ascii="Times New Roman" w:hAnsi="Times New Roman" w:cs="Times New Roman"/>
          <w:color w:val="0F243E" w:themeColor="text2" w:themeShade="80"/>
          <w:sz w:val="24"/>
          <w:szCs w:val="24"/>
        </w:rPr>
        <w:t>гт</w:t>
      </w:r>
      <w:proofErr w:type="spellEnd"/>
      <w:r w:rsidR="00BF7E6E" w:rsidRPr="00017373">
        <w:rPr>
          <w:rFonts w:ascii="Times New Roman" w:hAnsi="Times New Roman" w:cs="Times New Roman"/>
          <w:color w:val="0F243E" w:themeColor="text2" w:themeShade="80"/>
          <w:sz w:val="24"/>
          <w:szCs w:val="24"/>
        </w:rPr>
        <w:t xml:space="preserve">. </w:t>
      </w:r>
      <w:r w:rsidR="009458DB">
        <w:rPr>
          <w:rFonts w:ascii="Times New Roman" w:hAnsi="Times New Roman" w:cs="Times New Roman"/>
          <w:color w:val="0F243E" w:themeColor="text2" w:themeShade="80"/>
          <w:sz w:val="24"/>
          <w:szCs w:val="24"/>
        </w:rPr>
        <w:t>Локомотивный</w:t>
      </w:r>
      <w:r w:rsidR="007F3798" w:rsidRPr="00017373">
        <w:rPr>
          <w:rFonts w:ascii="Times New Roman" w:hAnsi="Times New Roman" w:cs="Times New Roman"/>
          <w:color w:val="0F243E" w:themeColor="text2" w:themeShade="80"/>
          <w:sz w:val="24"/>
          <w:szCs w:val="24"/>
        </w:rPr>
        <w:t xml:space="preserve">, </w:t>
      </w:r>
    </w:p>
    <w:p w:rsidR="00BF7E6E" w:rsidRPr="00017373" w:rsidRDefault="00BF7E6E" w:rsidP="00EF362C">
      <w:pPr>
        <w:spacing w:after="0" w:line="480" w:lineRule="auto"/>
        <w:rPr>
          <w:rFonts w:ascii="Times New Roman" w:hAnsi="Times New Roman" w:cs="Times New Roman"/>
          <w:color w:val="0F243E" w:themeColor="text2" w:themeShade="80"/>
          <w:sz w:val="24"/>
          <w:szCs w:val="24"/>
        </w:rPr>
      </w:pPr>
      <w:r w:rsidRPr="00017373">
        <w:rPr>
          <w:rFonts w:ascii="Times New Roman" w:hAnsi="Times New Roman" w:cs="Times New Roman"/>
          <w:color w:val="0F243E" w:themeColor="text2" w:themeShade="80"/>
          <w:sz w:val="24"/>
          <w:szCs w:val="24"/>
        </w:rPr>
        <w:t xml:space="preserve">ул. </w:t>
      </w:r>
      <w:r w:rsidR="009458DB">
        <w:rPr>
          <w:rFonts w:ascii="Times New Roman" w:hAnsi="Times New Roman" w:cs="Times New Roman"/>
          <w:color w:val="0F243E" w:themeColor="text2" w:themeShade="80"/>
          <w:sz w:val="24"/>
          <w:szCs w:val="24"/>
        </w:rPr>
        <w:t>Строителей</w:t>
      </w:r>
      <w:r w:rsidRPr="00017373">
        <w:rPr>
          <w:rFonts w:ascii="Times New Roman" w:hAnsi="Times New Roman" w:cs="Times New Roman"/>
          <w:color w:val="0F243E" w:themeColor="text2" w:themeShade="80"/>
          <w:sz w:val="24"/>
          <w:szCs w:val="24"/>
        </w:rPr>
        <w:t>, д.</w:t>
      </w:r>
      <w:r w:rsidR="009458DB">
        <w:rPr>
          <w:rFonts w:ascii="Times New Roman" w:hAnsi="Times New Roman" w:cs="Times New Roman"/>
          <w:color w:val="0F243E" w:themeColor="text2" w:themeShade="80"/>
          <w:sz w:val="24"/>
          <w:szCs w:val="24"/>
        </w:rPr>
        <w:t xml:space="preserve">5, </w:t>
      </w:r>
      <w:r w:rsidR="00EF362C">
        <w:rPr>
          <w:rFonts w:ascii="Times New Roman" w:hAnsi="Times New Roman" w:cs="Times New Roman"/>
          <w:color w:val="0F243E" w:themeColor="text2" w:themeShade="80"/>
          <w:sz w:val="24"/>
          <w:szCs w:val="24"/>
        </w:rPr>
        <w:t xml:space="preserve"> и  </w:t>
      </w:r>
      <w:r w:rsidRPr="00017373">
        <w:rPr>
          <w:rFonts w:ascii="Times New Roman" w:hAnsi="Times New Roman" w:cs="Times New Roman"/>
          <w:color w:val="0F243E" w:themeColor="text2" w:themeShade="80"/>
          <w:sz w:val="24"/>
          <w:szCs w:val="24"/>
        </w:rPr>
        <w:t xml:space="preserve">обеспечивает теплоснабжение </w:t>
      </w:r>
      <w:r w:rsidR="009458DB">
        <w:rPr>
          <w:rFonts w:ascii="Times New Roman" w:hAnsi="Times New Roman" w:cs="Times New Roman"/>
          <w:color w:val="0F243E" w:themeColor="text2" w:themeShade="80"/>
          <w:sz w:val="24"/>
          <w:szCs w:val="24"/>
        </w:rPr>
        <w:t>Локомотивного</w:t>
      </w:r>
      <w:r w:rsidR="00BC6023" w:rsidRPr="00017373">
        <w:rPr>
          <w:rFonts w:ascii="Times New Roman" w:hAnsi="Times New Roman" w:cs="Times New Roman"/>
          <w:color w:val="0F243E" w:themeColor="text2" w:themeShade="80"/>
          <w:sz w:val="24"/>
          <w:szCs w:val="24"/>
        </w:rPr>
        <w:t xml:space="preserve"> </w:t>
      </w:r>
      <w:r w:rsidR="008944BE">
        <w:rPr>
          <w:rFonts w:ascii="Times New Roman" w:hAnsi="Times New Roman" w:cs="Times New Roman"/>
          <w:color w:val="0F243E" w:themeColor="text2" w:themeShade="80"/>
          <w:sz w:val="24"/>
          <w:szCs w:val="24"/>
        </w:rPr>
        <w:t>городского</w:t>
      </w:r>
      <w:r w:rsidR="009458DB">
        <w:rPr>
          <w:rFonts w:ascii="Times New Roman" w:hAnsi="Times New Roman" w:cs="Times New Roman"/>
          <w:color w:val="0F243E" w:themeColor="text2" w:themeShade="80"/>
          <w:sz w:val="24"/>
          <w:szCs w:val="24"/>
        </w:rPr>
        <w:t xml:space="preserve"> округа.</w:t>
      </w:r>
    </w:p>
    <w:p w:rsidR="00351679" w:rsidRPr="000F4D7C" w:rsidRDefault="00351679" w:rsidP="009458DB">
      <w:pPr>
        <w:spacing w:after="0" w:line="480" w:lineRule="auto"/>
        <w:ind w:firstLine="708"/>
        <w:jc w:val="both"/>
        <w:rPr>
          <w:rFonts w:ascii="Times New Roman" w:hAnsi="Times New Roman" w:cs="Times New Roman"/>
          <w:color w:val="0F243E" w:themeColor="text2" w:themeShade="80"/>
          <w:sz w:val="24"/>
          <w:szCs w:val="24"/>
        </w:rPr>
      </w:pPr>
      <w:r w:rsidRPr="000F4D7C">
        <w:rPr>
          <w:rFonts w:ascii="Times New Roman" w:hAnsi="Times New Roman" w:cs="Times New Roman"/>
          <w:color w:val="0F243E" w:themeColor="text2" w:themeShade="80"/>
          <w:sz w:val="24"/>
          <w:szCs w:val="24"/>
        </w:rPr>
        <w:t xml:space="preserve">Передачу и распределение вырабатываемой тепловой энергии между абонентами осуществляет </w:t>
      </w:r>
      <w:r w:rsidR="0042758E">
        <w:rPr>
          <w:rFonts w:ascii="Times New Roman" w:eastAsia="Calibri" w:hAnsi="Times New Roman" w:cs="Times New Roman"/>
          <w:color w:val="0F243E" w:themeColor="text2" w:themeShade="80"/>
          <w:sz w:val="24"/>
          <w:szCs w:val="24"/>
        </w:rPr>
        <w:t>АО «Челябоблкоммунэнерго».</w:t>
      </w:r>
    </w:p>
    <w:p w:rsidR="00794DF9" w:rsidRDefault="009458DB" w:rsidP="009458DB">
      <w:pPr>
        <w:spacing w:after="0" w:line="480" w:lineRule="auto"/>
        <w:ind w:firstLine="708"/>
        <w:jc w:val="both"/>
        <w:rPr>
          <w:rFonts w:ascii="Times New Roman" w:hAnsi="Times New Roman" w:cs="Times New Roman"/>
          <w:color w:val="0F243E" w:themeColor="text2" w:themeShade="80"/>
          <w:sz w:val="24"/>
          <w:szCs w:val="24"/>
        </w:rPr>
      </w:pPr>
      <w:r>
        <w:rPr>
          <w:rFonts w:ascii="Times New Roman" w:hAnsi="Times New Roman" w:cs="Times New Roman"/>
          <w:color w:val="0F243E" w:themeColor="text2" w:themeShade="80"/>
          <w:sz w:val="24"/>
          <w:szCs w:val="24"/>
        </w:rPr>
        <w:t>И</w:t>
      </w:r>
      <w:r w:rsidRPr="009458DB">
        <w:rPr>
          <w:rFonts w:ascii="Times New Roman" w:hAnsi="Times New Roman" w:cs="Times New Roman"/>
          <w:color w:val="0F243E" w:themeColor="text2" w:themeShade="80"/>
          <w:sz w:val="24"/>
          <w:szCs w:val="24"/>
        </w:rPr>
        <w:t xml:space="preserve">ндивидуальные газовые </w:t>
      </w:r>
      <w:r>
        <w:rPr>
          <w:rFonts w:ascii="Times New Roman" w:hAnsi="Times New Roman" w:cs="Times New Roman"/>
          <w:color w:val="0F243E" w:themeColor="text2" w:themeShade="80"/>
          <w:sz w:val="24"/>
          <w:szCs w:val="24"/>
        </w:rPr>
        <w:t>источники тепловой энергии</w:t>
      </w:r>
      <w:r w:rsidRPr="009458DB">
        <w:rPr>
          <w:rFonts w:ascii="Times New Roman" w:hAnsi="Times New Roman" w:cs="Times New Roman"/>
          <w:color w:val="0F243E" w:themeColor="text2" w:themeShade="80"/>
          <w:sz w:val="24"/>
          <w:szCs w:val="24"/>
        </w:rPr>
        <w:t xml:space="preserve">: гостиница «Люкс», </w:t>
      </w:r>
      <w:r w:rsidR="00EB0CCE">
        <w:rPr>
          <w:rFonts w:ascii="Times New Roman" w:hAnsi="Times New Roman" w:cs="Times New Roman"/>
          <w:color w:val="0F243E" w:themeColor="text2" w:themeShade="80"/>
          <w:sz w:val="24"/>
          <w:szCs w:val="24"/>
        </w:rPr>
        <w:t>Т</w:t>
      </w:r>
      <w:r w:rsidRPr="009458DB">
        <w:rPr>
          <w:rFonts w:ascii="Times New Roman" w:hAnsi="Times New Roman" w:cs="Times New Roman"/>
          <w:color w:val="0F243E" w:themeColor="text2" w:themeShade="80"/>
          <w:sz w:val="24"/>
          <w:szCs w:val="24"/>
        </w:rPr>
        <w:t xml:space="preserve">аможня и поисково-спасательная служба, магазин «Пятерочка», </w:t>
      </w:r>
      <w:r w:rsidR="00EB0CCE">
        <w:rPr>
          <w:rFonts w:ascii="Times New Roman" w:hAnsi="Times New Roman" w:cs="Times New Roman"/>
          <w:color w:val="0F243E" w:themeColor="text2" w:themeShade="80"/>
          <w:sz w:val="24"/>
          <w:szCs w:val="24"/>
        </w:rPr>
        <w:t>А</w:t>
      </w:r>
      <w:r w:rsidRPr="009458DB">
        <w:rPr>
          <w:rFonts w:ascii="Times New Roman" w:hAnsi="Times New Roman" w:cs="Times New Roman"/>
          <w:color w:val="0F243E" w:themeColor="text2" w:themeShade="80"/>
          <w:sz w:val="24"/>
          <w:szCs w:val="24"/>
        </w:rPr>
        <w:t>втомойка</w:t>
      </w:r>
      <w:r>
        <w:rPr>
          <w:rFonts w:ascii="Times New Roman" w:hAnsi="Times New Roman" w:cs="Times New Roman"/>
          <w:color w:val="0F243E" w:themeColor="text2" w:themeShade="80"/>
          <w:sz w:val="24"/>
          <w:szCs w:val="24"/>
        </w:rPr>
        <w:t xml:space="preserve"> обеспечиваю</w:t>
      </w:r>
      <w:r w:rsidR="00BF7E6E">
        <w:rPr>
          <w:rFonts w:ascii="Times New Roman" w:hAnsi="Times New Roman" w:cs="Times New Roman"/>
          <w:color w:val="0F243E" w:themeColor="text2" w:themeShade="80"/>
          <w:sz w:val="24"/>
          <w:szCs w:val="24"/>
        </w:rPr>
        <w:t>т теплоснабжение</w:t>
      </w:r>
      <w:r w:rsidR="00BC6023">
        <w:rPr>
          <w:rFonts w:ascii="Times New Roman" w:hAnsi="Times New Roman" w:cs="Times New Roman"/>
          <w:color w:val="0F243E" w:themeColor="text2" w:themeShade="80"/>
          <w:sz w:val="24"/>
          <w:szCs w:val="24"/>
        </w:rPr>
        <w:t xml:space="preserve"> </w:t>
      </w:r>
      <w:r>
        <w:rPr>
          <w:rFonts w:ascii="Times New Roman" w:hAnsi="Times New Roman" w:cs="Times New Roman"/>
          <w:color w:val="0F243E" w:themeColor="text2" w:themeShade="80"/>
          <w:sz w:val="24"/>
          <w:szCs w:val="24"/>
        </w:rPr>
        <w:t>для собственных нужд</w:t>
      </w:r>
      <w:r>
        <w:rPr>
          <w:rFonts w:ascii="Times New Roman" w:eastAsia="Calibri" w:hAnsi="Times New Roman" w:cs="Times New Roman"/>
          <w:color w:val="0F243E" w:themeColor="text2" w:themeShade="80"/>
          <w:sz w:val="24"/>
          <w:szCs w:val="24"/>
        </w:rPr>
        <w:t xml:space="preserve"> и </w:t>
      </w:r>
      <w:r>
        <w:rPr>
          <w:rFonts w:ascii="Times New Roman" w:hAnsi="Times New Roman" w:cs="Times New Roman"/>
          <w:color w:val="0F243E" w:themeColor="text2" w:themeShade="80"/>
          <w:sz w:val="24"/>
          <w:szCs w:val="24"/>
        </w:rPr>
        <w:t>обслуживаю</w:t>
      </w:r>
      <w:r w:rsidR="00794DF9">
        <w:rPr>
          <w:rFonts w:ascii="Times New Roman" w:hAnsi="Times New Roman" w:cs="Times New Roman"/>
          <w:color w:val="0F243E" w:themeColor="text2" w:themeShade="80"/>
          <w:sz w:val="24"/>
          <w:szCs w:val="24"/>
        </w:rPr>
        <w:t>тся самостоятельно.</w:t>
      </w:r>
    </w:p>
    <w:p w:rsidR="00794DF9" w:rsidRPr="000F4D7C" w:rsidRDefault="00794DF9" w:rsidP="0042758E">
      <w:pPr>
        <w:spacing w:after="0" w:line="360" w:lineRule="auto"/>
        <w:ind w:firstLine="708"/>
        <w:jc w:val="both"/>
        <w:rPr>
          <w:rFonts w:ascii="Times New Roman" w:hAnsi="Times New Roman" w:cs="Times New Roman"/>
          <w:color w:val="0F243E" w:themeColor="text2" w:themeShade="80"/>
          <w:sz w:val="24"/>
          <w:szCs w:val="24"/>
        </w:rPr>
      </w:pPr>
    </w:p>
    <w:p w:rsidR="004C1799" w:rsidRPr="0052020E" w:rsidRDefault="004C1799" w:rsidP="004A1A82">
      <w:pPr>
        <w:pStyle w:val="11"/>
        <w:numPr>
          <w:ilvl w:val="0"/>
          <w:numId w:val="17"/>
        </w:numPr>
        <w:tabs>
          <w:tab w:val="clear" w:pos="993"/>
        </w:tabs>
        <w:spacing w:line="360" w:lineRule="auto"/>
        <w:ind w:left="0" w:right="-1" w:firstLine="0"/>
        <w:jc w:val="both"/>
        <w:rPr>
          <w:color w:val="C00000"/>
          <w:sz w:val="24"/>
          <w:szCs w:val="24"/>
        </w:rPr>
      </w:pPr>
      <w:bookmarkStart w:id="9" w:name="_Toc536537636"/>
      <w:bookmarkStart w:id="10" w:name="_Toc5708714"/>
      <w:bookmarkStart w:id="11" w:name="_Toc41313892"/>
      <w:r w:rsidRPr="0052020E">
        <w:rPr>
          <w:color w:val="C00000"/>
          <w:spacing w:val="5"/>
          <w:sz w:val="24"/>
          <w:szCs w:val="24"/>
          <w:lang w:bidi="en-US"/>
        </w:rPr>
        <w:lastRenderedPageBreak/>
        <w:t xml:space="preserve">Реестр систем теплоснабжения, содержащий перечень </w:t>
      </w:r>
      <w:proofErr w:type="spellStart"/>
      <w:r w:rsidRPr="0052020E">
        <w:rPr>
          <w:color w:val="C00000"/>
          <w:spacing w:val="5"/>
          <w:sz w:val="24"/>
          <w:szCs w:val="24"/>
          <w:lang w:bidi="en-US"/>
        </w:rPr>
        <w:t>теплоснабжаю</w:t>
      </w:r>
      <w:r w:rsidR="004A1A82" w:rsidRPr="0052020E">
        <w:rPr>
          <w:color w:val="C00000"/>
          <w:spacing w:val="5"/>
          <w:sz w:val="24"/>
          <w:szCs w:val="24"/>
          <w:lang w:bidi="en-US"/>
        </w:rPr>
        <w:t>-</w:t>
      </w:r>
      <w:r w:rsidRPr="0052020E">
        <w:rPr>
          <w:color w:val="C00000"/>
          <w:spacing w:val="5"/>
          <w:sz w:val="24"/>
          <w:szCs w:val="24"/>
          <w:lang w:bidi="en-US"/>
        </w:rPr>
        <w:t>щих</w:t>
      </w:r>
      <w:proofErr w:type="spellEnd"/>
      <w:r w:rsidRPr="0052020E">
        <w:rPr>
          <w:color w:val="C00000"/>
          <w:spacing w:val="5"/>
          <w:sz w:val="24"/>
          <w:szCs w:val="24"/>
          <w:lang w:bidi="en-US"/>
        </w:rPr>
        <w:t xml:space="preserve"> организаций, действующих в каждой системе теплоснабжения, расположенных в границах поселения</w:t>
      </w:r>
      <w:bookmarkEnd w:id="9"/>
      <w:bookmarkEnd w:id="10"/>
      <w:bookmarkEnd w:id="11"/>
      <w:r w:rsidR="008B1CFD">
        <w:rPr>
          <w:color w:val="C00000"/>
          <w:spacing w:val="5"/>
          <w:sz w:val="24"/>
          <w:szCs w:val="24"/>
          <w:lang w:bidi="en-US"/>
        </w:rPr>
        <w:t>.</w:t>
      </w:r>
    </w:p>
    <w:p w:rsidR="004C1799" w:rsidRDefault="004C1799" w:rsidP="00B50DC2">
      <w:pPr>
        <w:pStyle w:val="af7"/>
        <w:spacing w:line="360" w:lineRule="auto"/>
        <w:rPr>
          <w:color w:val="0F243E" w:themeColor="text2" w:themeShade="80"/>
          <w:szCs w:val="24"/>
        </w:rPr>
      </w:pPr>
      <w:r w:rsidRPr="0052020E">
        <w:rPr>
          <w:color w:val="0F243E" w:themeColor="text2" w:themeShade="80"/>
          <w:szCs w:val="24"/>
        </w:rPr>
        <w:t xml:space="preserve">Реестр существующих изолированных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EB0CCE">
        <w:rPr>
          <w:color w:val="0F243E" w:themeColor="text2" w:themeShade="80"/>
          <w:szCs w:val="24"/>
        </w:rPr>
        <w:t>Локомотивно</w:t>
      </w:r>
      <w:r w:rsidR="00BC6023">
        <w:rPr>
          <w:color w:val="0F243E" w:themeColor="text2" w:themeShade="80"/>
          <w:szCs w:val="24"/>
        </w:rPr>
        <w:t xml:space="preserve">го </w:t>
      </w:r>
      <w:r w:rsidR="008944BE">
        <w:rPr>
          <w:color w:val="0F243E" w:themeColor="text2" w:themeShade="80"/>
          <w:szCs w:val="24"/>
        </w:rPr>
        <w:t>городского</w:t>
      </w:r>
      <w:r w:rsidR="008B1CFD">
        <w:rPr>
          <w:color w:val="0F243E" w:themeColor="text2" w:themeShade="80"/>
          <w:szCs w:val="24"/>
        </w:rPr>
        <w:t xml:space="preserve"> </w:t>
      </w:r>
      <w:r w:rsidR="00EB0CCE">
        <w:rPr>
          <w:color w:val="0F243E" w:themeColor="text2" w:themeShade="80"/>
          <w:szCs w:val="24"/>
        </w:rPr>
        <w:t>округа</w:t>
      </w:r>
      <w:r w:rsidRPr="0052020E">
        <w:rPr>
          <w:color w:val="0F243E" w:themeColor="text2" w:themeShade="80"/>
          <w:szCs w:val="24"/>
        </w:rPr>
        <w:t xml:space="preserve">, представлен в таблице </w:t>
      </w:r>
      <w:r w:rsidR="00A32669" w:rsidRPr="0052020E">
        <w:rPr>
          <w:color w:val="0F243E" w:themeColor="text2" w:themeShade="80"/>
          <w:szCs w:val="24"/>
        </w:rPr>
        <w:t>1</w:t>
      </w:r>
      <w:r w:rsidRPr="0052020E">
        <w:rPr>
          <w:color w:val="0F243E" w:themeColor="text2" w:themeShade="80"/>
          <w:szCs w:val="24"/>
        </w:rPr>
        <w:t>.</w:t>
      </w:r>
    </w:p>
    <w:p w:rsidR="00B341AD" w:rsidRDefault="0042758E" w:rsidP="000251EE">
      <w:pPr>
        <w:pStyle w:val="af7"/>
        <w:spacing w:line="240" w:lineRule="auto"/>
        <w:rPr>
          <w:color w:val="0F243E" w:themeColor="text2" w:themeShade="80"/>
          <w:szCs w:val="24"/>
        </w:rPr>
      </w:pPr>
      <w:r>
        <w:rPr>
          <w:rFonts w:eastAsia="Arial Unicode MS"/>
          <w:b/>
          <w:i/>
          <w:color w:val="000000" w:themeColor="text1"/>
          <w:szCs w:val="24"/>
          <w:lang w:eastAsia="ru-RU" w:bidi="ru-RU"/>
        </w:rPr>
        <w:t>Таблица 1.</w:t>
      </w:r>
      <w:r w:rsidR="00B341AD" w:rsidRPr="0052020E">
        <w:rPr>
          <w:rFonts w:eastAsia="Arial Unicode MS"/>
          <w:b/>
          <w:i/>
          <w:color w:val="000000" w:themeColor="text1"/>
          <w:szCs w:val="24"/>
          <w:lang w:eastAsia="ru-RU" w:bidi="ru-RU"/>
        </w:rPr>
        <w:t xml:space="preserve"> </w:t>
      </w:r>
      <w:r w:rsidR="00B341AD" w:rsidRPr="0052020E">
        <w:rPr>
          <w:i/>
          <w:szCs w:val="24"/>
        </w:rPr>
        <w:t xml:space="preserve">Реестр существующих изолированных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4211D0">
        <w:rPr>
          <w:i/>
          <w:szCs w:val="24"/>
        </w:rPr>
        <w:t>Локомотивно</w:t>
      </w:r>
      <w:r w:rsidR="00BC6023">
        <w:rPr>
          <w:i/>
          <w:szCs w:val="24"/>
        </w:rPr>
        <w:t xml:space="preserve">го </w:t>
      </w:r>
      <w:r w:rsidR="008944BE">
        <w:rPr>
          <w:i/>
          <w:szCs w:val="24"/>
        </w:rPr>
        <w:t>городского</w:t>
      </w:r>
      <w:r>
        <w:rPr>
          <w:i/>
          <w:szCs w:val="24"/>
        </w:rPr>
        <w:t xml:space="preserve"> </w:t>
      </w:r>
      <w:r w:rsidR="004211D0">
        <w:rPr>
          <w:i/>
          <w:szCs w:val="24"/>
        </w:rPr>
        <w:t>округа</w:t>
      </w:r>
      <w:r w:rsidR="00071C77">
        <w:rPr>
          <w:i/>
          <w:szCs w:val="24"/>
        </w:rPr>
        <w:t>.</w:t>
      </w:r>
    </w:p>
    <w:p w:rsidR="00B341AD" w:rsidRDefault="00B341AD" w:rsidP="000251EE">
      <w:pPr>
        <w:pStyle w:val="af7"/>
        <w:spacing w:line="240" w:lineRule="auto"/>
        <w:rPr>
          <w:color w:val="0F243E" w:themeColor="text2" w:themeShade="80"/>
          <w:szCs w:val="24"/>
        </w:rPr>
      </w:pPr>
    </w:p>
    <w:tbl>
      <w:tblPr>
        <w:tblStyle w:val="a4"/>
        <w:tblW w:w="9889" w:type="dxa"/>
        <w:tblLayout w:type="fixed"/>
        <w:tblLook w:val="04A0" w:firstRow="1" w:lastRow="0" w:firstColumn="1" w:lastColumn="0" w:noHBand="0" w:noVBand="1"/>
      </w:tblPr>
      <w:tblGrid>
        <w:gridCol w:w="817"/>
        <w:gridCol w:w="1418"/>
        <w:gridCol w:w="1559"/>
        <w:gridCol w:w="1701"/>
        <w:gridCol w:w="1559"/>
        <w:gridCol w:w="1559"/>
        <w:gridCol w:w="1276"/>
      </w:tblGrid>
      <w:tr w:rsidR="0042758E" w:rsidTr="00017373">
        <w:tc>
          <w:tcPr>
            <w:tcW w:w="817" w:type="dxa"/>
            <w:vMerge w:val="restart"/>
          </w:tcPr>
          <w:p w:rsidR="004E5327" w:rsidRDefault="00B341AD" w:rsidP="00071C77">
            <w:pPr>
              <w:pStyle w:val="af7"/>
              <w:spacing w:line="240" w:lineRule="auto"/>
              <w:ind w:firstLine="0"/>
              <w:jc w:val="center"/>
              <w:rPr>
                <w:rFonts w:eastAsia="Times New Roman"/>
                <w:b/>
                <w:bCs/>
                <w:sz w:val="20"/>
                <w:szCs w:val="20"/>
                <w:lang w:eastAsia="ru-RU"/>
              </w:rPr>
            </w:pPr>
            <w:r w:rsidRPr="00071C77">
              <w:rPr>
                <w:rFonts w:eastAsia="Times New Roman"/>
                <w:b/>
                <w:bCs/>
                <w:sz w:val="20"/>
                <w:szCs w:val="20"/>
                <w:lang w:eastAsia="ru-RU"/>
              </w:rPr>
              <w:t xml:space="preserve">№ </w:t>
            </w:r>
          </w:p>
          <w:p w:rsidR="00B341AD" w:rsidRPr="00071C77" w:rsidRDefault="00B341AD" w:rsidP="00071C77">
            <w:pPr>
              <w:pStyle w:val="af7"/>
              <w:spacing w:line="240" w:lineRule="auto"/>
              <w:ind w:firstLine="0"/>
              <w:jc w:val="center"/>
              <w:rPr>
                <w:szCs w:val="24"/>
              </w:rPr>
            </w:pPr>
            <w:r w:rsidRPr="00071C77">
              <w:rPr>
                <w:rFonts w:eastAsia="Times New Roman"/>
                <w:b/>
                <w:bCs/>
                <w:sz w:val="20"/>
                <w:szCs w:val="20"/>
                <w:lang w:eastAsia="ru-RU"/>
              </w:rPr>
              <w:t>системы тепло-</w:t>
            </w:r>
            <w:proofErr w:type="spellStart"/>
            <w:r w:rsidRPr="00071C77">
              <w:rPr>
                <w:rFonts w:eastAsia="Times New Roman"/>
                <w:b/>
                <w:bCs/>
                <w:sz w:val="20"/>
                <w:szCs w:val="20"/>
                <w:lang w:eastAsia="ru-RU"/>
              </w:rPr>
              <w:t>снаб</w:t>
            </w:r>
            <w:proofErr w:type="spellEnd"/>
            <w:r w:rsidR="004E5327">
              <w:rPr>
                <w:rFonts w:eastAsia="Times New Roman"/>
                <w:b/>
                <w:bCs/>
                <w:sz w:val="20"/>
                <w:szCs w:val="20"/>
                <w:lang w:eastAsia="ru-RU"/>
              </w:rPr>
              <w:t>-</w:t>
            </w:r>
            <w:proofErr w:type="spellStart"/>
            <w:r w:rsidRPr="00071C77">
              <w:rPr>
                <w:rFonts w:eastAsia="Times New Roman"/>
                <w:b/>
                <w:bCs/>
                <w:sz w:val="20"/>
                <w:szCs w:val="20"/>
                <w:lang w:eastAsia="ru-RU"/>
              </w:rPr>
              <w:t>жения</w:t>
            </w:r>
            <w:proofErr w:type="spellEnd"/>
          </w:p>
        </w:tc>
        <w:tc>
          <w:tcPr>
            <w:tcW w:w="1418" w:type="dxa"/>
            <w:vMerge w:val="restart"/>
          </w:tcPr>
          <w:p w:rsidR="00B341AD" w:rsidRPr="00071C77" w:rsidRDefault="00B341AD" w:rsidP="00071C77">
            <w:pPr>
              <w:pStyle w:val="af7"/>
              <w:spacing w:line="240" w:lineRule="auto"/>
              <w:ind w:firstLine="0"/>
              <w:jc w:val="center"/>
              <w:rPr>
                <w:szCs w:val="24"/>
              </w:rPr>
            </w:pPr>
            <w:r w:rsidRPr="00071C77">
              <w:rPr>
                <w:rFonts w:eastAsia="Times New Roman"/>
                <w:b/>
                <w:bCs/>
                <w:sz w:val="20"/>
                <w:szCs w:val="20"/>
                <w:lang w:eastAsia="ru-RU"/>
              </w:rPr>
              <w:t>Наименование источника, на базе которого образована система тепло</w:t>
            </w:r>
            <w:r w:rsidR="00071C77" w:rsidRPr="00071C77">
              <w:rPr>
                <w:rFonts w:eastAsia="Times New Roman"/>
                <w:b/>
                <w:bCs/>
                <w:sz w:val="20"/>
                <w:szCs w:val="20"/>
                <w:lang w:eastAsia="ru-RU"/>
              </w:rPr>
              <w:t>-</w:t>
            </w:r>
            <w:r w:rsidRPr="00071C77">
              <w:rPr>
                <w:rFonts w:eastAsia="Times New Roman"/>
                <w:b/>
                <w:bCs/>
                <w:sz w:val="20"/>
                <w:szCs w:val="20"/>
                <w:lang w:eastAsia="ru-RU"/>
              </w:rPr>
              <w:t>снабжения</w:t>
            </w:r>
          </w:p>
        </w:tc>
        <w:tc>
          <w:tcPr>
            <w:tcW w:w="3260" w:type="dxa"/>
            <w:gridSpan w:val="2"/>
          </w:tcPr>
          <w:p w:rsidR="00B341AD" w:rsidRPr="00EB0CCE" w:rsidRDefault="00B341AD" w:rsidP="00071C77">
            <w:pPr>
              <w:pStyle w:val="af7"/>
              <w:spacing w:line="240" w:lineRule="auto"/>
              <w:ind w:firstLine="0"/>
              <w:jc w:val="center"/>
              <w:rPr>
                <w:b/>
                <w:sz w:val="22"/>
                <w:szCs w:val="22"/>
              </w:rPr>
            </w:pPr>
            <w:proofErr w:type="spellStart"/>
            <w:r w:rsidRPr="00EB0CCE">
              <w:rPr>
                <w:b/>
                <w:sz w:val="22"/>
                <w:szCs w:val="22"/>
              </w:rPr>
              <w:t>Энергоисточник</w:t>
            </w:r>
            <w:proofErr w:type="spellEnd"/>
          </w:p>
        </w:tc>
        <w:tc>
          <w:tcPr>
            <w:tcW w:w="3118" w:type="dxa"/>
            <w:gridSpan w:val="2"/>
          </w:tcPr>
          <w:p w:rsidR="00B341AD" w:rsidRPr="00EB0CCE" w:rsidRDefault="00B341AD" w:rsidP="00071C77">
            <w:pPr>
              <w:pStyle w:val="af7"/>
              <w:spacing w:line="240" w:lineRule="auto"/>
              <w:ind w:firstLine="0"/>
              <w:jc w:val="center"/>
              <w:rPr>
                <w:b/>
                <w:sz w:val="22"/>
                <w:szCs w:val="22"/>
              </w:rPr>
            </w:pPr>
            <w:r w:rsidRPr="00EB0CCE">
              <w:rPr>
                <w:b/>
                <w:sz w:val="22"/>
                <w:szCs w:val="22"/>
              </w:rPr>
              <w:t>Тепловые сети</w:t>
            </w:r>
          </w:p>
        </w:tc>
        <w:tc>
          <w:tcPr>
            <w:tcW w:w="1276" w:type="dxa"/>
            <w:vMerge w:val="restart"/>
          </w:tcPr>
          <w:p w:rsidR="00B341AD" w:rsidRPr="004211D0" w:rsidRDefault="00B341AD" w:rsidP="00071C77">
            <w:pPr>
              <w:pStyle w:val="af7"/>
              <w:spacing w:line="240" w:lineRule="auto"/>
              <w:ind w:firstLine="0"/>
              <w:jc w:val="center"/>
              <w:rPr>
                <w:sz w:val="22"/>
                <w:szCs w:val="22"/>
              </w:rPr>
            </w:pPr>
            <w:proofErr w:type="spellStart"/>
            <w:r w:rsidRPr="004211D0">
              <w:rPr>
                <w:rFonts w:eastAsia="Times New Roman"/>
                <w:b/>
                <w:bCs/>
                <w:sz w:val="22"/>
                <w:szCs w:val="22"/>
                <w:lang w:eastAsia="ru-RU"/>
              </w:rPr>
              <w:t>Осуществ</w:t>
            </w:r>
            <w:r w:rsidR="008B1CFD" w:rsidRPr="004211D0">
              <w:rPr>
                <w:rFonts w:eastAsia="Times New Roman"/>
                <w:b/>
                <w:bCs/>
                <w:sz w:val="22"/>
                <w:szCs w:val="22"/>
                <w:lang w:eastAsia="ru-RU"/>
              </w:rPr>
              <w:t>-</w:t>
            </w:r>
            <w:r w:rsidRPr="004211D0">
              <w:rPr>
                <w:rFonts w:eastAsia="Times New Roman"/>
                <w:b/>
                <w:bCs/>
                <w:sz w:val="22"/>
                <w:szCs w:val="22"/>
                <w:lang w:eastAsia="ru-RU"/>
              </w:rPr>
              <w:t>ление</w:t>
            </w:r>
            <w:proofErr w:type="spellEnd"/>
            <w:r w:rsidRPr="004211D0">
              <w:rPr>
                <w:rFonts w:eastAsia="Times New Roman"/>
                <w:b/>
                <w:bCs/>
                <w:sz w:val="22"/>
                <w:szCs w:val="22"/>
                <w:lang w:eastAsia="ru-RU"/>
              </w:rPr>
              <w:t xml:space="preserve"> </w:t>
            </w:r>
            <w:proofErr w:type="spellStart"/>
            <w:r w:rsidRPr="004211D0">
              <w:rPr>
                <w:rFonts w:eastAsia="Times New Roman"/>
                <w:b/>
                <w:bCs/>
                <w:sz w:val="22"/>
                <w:szCs w:val="22"/>
                <w:lang w:eastAsia="ru-RU"/>
              </w:rPr>
              <w:t>регули</w:t>
            </w:r>
            <w:r w:rsidR="008B1CFD" w:rsidRPr="004211D0">
              <w:rPr>
                <w:rFonts w:eastAsia="Times New Roman"/>
                <w:b/>
                <w:bCs/>
                <w:sz w:val="22"/>
                <w:szCs w:val="22"/>
                <w:lang w:eastAsia="ru-RU"/>
              </w:rPr>
              <w:t>-</w:t>
            </w:r>
            <w:r w:rsidRPr="004211D0">
              <w:rPr>
                <w:rFonts w:eastAsia="Times New Roman"/>
                <w:b/>
                <w:bCs/>
                <w:sz w:val="22"/>
                <w:szCs w:val="22"/>
                <w:lang w:eastAsia="ru-RU"/>
              </w:rPr>
              <w:t>руемой</w:t>
            </w:r>
            <w:proofErr w:type="spellEnd"/>
            <w:r w:rsidRPr="004211D0">
              <w:rPr>
                <w:rFonts w:eastAsia="Times New Roman"/>
                <w:b/>
                <w:bCs/>
                <w:sz w:val="22"/>
                <w:szCs w:val="22"/>
                <w:lang w:eastAsia="ru-RU"/>
              </w:rPr>
              <w:t xml:space="preserve"> деятель</w:t>
            </w:r>
            <w:r w:rsidR="008B1CFD" w:rsidRPr="004211D0">
              <w:rPr>
                <w:rFonts w:eastAsia="Times New Roman"/>
                <w:b/>
                <w:bCs/>
                <w:sz w:val="22"/>
                <w:szCs w:val="22"/>
                <w:lang w:eastAsia="ru-RU"/>
              </w:rPr>
              <w:t>-</w:t>
            </w:r>
            <w:proofErr w:type="spellStart"/>
            <w:r w:rsidRPr="004211D0">
              <w:rPr>
                <w:rFonts w:eastAsia="Times New Roman"/>
                <w:b/>
                <w:bCs/>
                <w:sz w:val="22"/>
                <w:szCs w:val="22"/>
                <w:lang w:eastAsia="ru-RU"/>
              </w:rPr>
              <w:t>ности</w:t>
            </w:r>
            <w:proofErr w:type="spellEnd"/>
          </w:p>
        </w:tc>
      </w:tr>
      <w:tr w:rsidR="0042758E" w:rsidTr="00017373">
        <w:tc>
          <w:tcPr>
            <w:tcW w:w="817" w:type="dxa"/>
            <w:vMerge/>
          </w:tcPr>
          <w:p w:rsidR="00B341AD" w:rsidRDefault="00B341AD" w:rsidP="000251EE">
            <w:pPr>
              <w:pStyle w:val="af7"/>
              <w:spacing w:line="240" w:lineRule="auto"/>
              <w:ind w:firstLine="0"/>
              <w:rPr>
                <w:color w:val="0F243E" w:themeColor="text2" w:themeShade="80"/>
                <w:szCs w:val="24"/>
              </w:rPr>
            </w:pPr>
          </w:p>
        </w:tc>
        <w:tc>
          <w:tcPr>
            <w:tcW w:w="1418" w:type="dxa"/>
            <w:vMerge/>
          </w:tcPr>
          <w:p w:rsidR="00B341AD" w:rsidRDefault="00B341AD" w:rsidP="000251EE">
            <w:pPr>
              <w:pStyle w:val="af7"/>
              <w:spacing w:line="240" w:lineRule="auto"/>
              <w:ind w:firstLine="0"/>
              <w:rPr>
                <w:color w:val="0F243E" w:themeColor="text2" w:themeShade="80"/>
                <w:szCs w:val="24"/>
              </w:rPr>
            </w:pPr>
          </w:p>
        </w:tc>
        <w:tc>
          <w:tcPr>
            <w:tcW w:w="1559" w:type="dxa"/>
          </w:tcPr>
          <w:p w:rsidR="0046695F" w:rsidRPr="00EB0CCE" w:rsidRDefault="0046695F" w:rsidP="00B341AD">
            <w:pPr>
              <w:pStyle w:val="af7"/>
              <w:spacing w:line="240" w:lineRule="auto"/>
              <w:ind w:firstLine="0"/>
              <w:jc w:val="center"/>
              <w:rPr>
                <w:b/>
                <w:sz w:val="22"/>
                <w:szCs w:val="22"/>
              </w:rPr>
            </w:pPr>
          </w:p>
          <w:p w:rsidR="00B341AD" w:rsidRPr="00EB0CCE" w:rsidRDefault="00B341AD" w:rsidP="00B341AD">
            <w:pPr>
              <w:pStyle w:val="af7"/>
              <w:spacing w:line="240" w:lineRule="auto"/>
              <w:ind w:firstLine="0"/>
              <w:jc w:val="center"/>
              <w:rPr>
                <w:b/>
                <w:sz w:val="22"/>
                <w:szCs w:val="22"/>
              </w:rPr>
            </w:pPr>
            <w:r w:rsidRPr="00EB0CCE">
              <w:rPr>
                <w:b/>
                <w:sz w:val="22"/>
                <w:szCs w:val="22"/>
              </w:rPr>
              <w:t>Собственник</w:t>
            </w:r>
          </w:p>
        </w:tc>
        <w:tc>
          <w:tcPr>
            <w:tcW w:w="1701" w:type="dxa"/>
          </w:tcPr>
          <w:p w:rsidR="0046695F" w:rsidRPr="00EB0CCE" w:rsidRDefault="0046695F" w:rsidP="00B341AD">
            <w:pPr>
              <w:pStyle w:val="af7"/>
              <w:spacing w:line="240" w:lineRule="auto"/>
              <w:ind w:firstLine="0"/>
              <w:jc w:val="center"/>
              <w:rPr>
                <w:b/>
                <w:sz w:val="22"/>
                <w:szCs w:val="22"/>
              </w:rPr>
            </w:pPr>
          </w:p>
          <w:p w:rsidR="00B341AD" w:rsidRPr="00EB0CCE" w:rsidRDefault="00B341AD" w:rsidP="00B341AD">
            <w:pPr>
              <w:pStyle w:val="af7"/>
              <w:spacing w:line="240" w:lineRule="auto"/>
              <w:ind w:firstLine="0"/>
              <w:jc w:val="center"/>
              <w:rPr>
                <w:b/>
                <w:sz w:val="22"/>
                <w:szCs w:val="22"/>
              </w:rPr>
            </w:pPr>
            <w:r w:rsidRPr="00EB0CCE">
              <w:rPr>
                <w:b/>
                <w:sz w:val="22"/>
                <w:szCs w:val="22"/>
              </w:rPr>
              <w:t>Владелец</w:t>
            </w:r>
          </w:p>
        </w:tc>
        <w:tc>
          <w:tcPr>
            <w:tcW w:w="1559" w:type="dxa"/>
          </w:tcPr>
          <w:p w:rsidR="0046695F" w:rsidRPr="00EB0CCE" w:rsidRDefault="0046695F" w:rsidP="00B341AD">
            <w:pPr>
              <w:pStyle w:val="af7"/>
              <w:spacing w:line="240" w:lineRule="auto"/>
              <w:ind w:firstLine="0"/>
              <w:jc w:val="center"/>
              <w:rPr>
                <w:b/>
                <w:sz w:val="22"/>
                <w:szCs w:val="22"/>
              </w:rPr>
            </w:pPr>
          </w:p>
          <w:p w:rsidR="00B341AD" w:rsidRPr="00EB0CCE" w:rsidRDefault="00B341AD" w:rsidP="00B341AD">
            <w:pPr>
              <w:pStyle w:val="af7"/>
              <w:spacing w:line="240" w:lineRule="auto"/>
              <w:ind w:firstLine="0"/>
              <w:jc w:val="center"/>
              <w:rPr>
                <w:b/>
                <w:sz w:val="22"/>
                <w:szCs w:val="22"/>
              </w:rPr>
            </w:pPr>
            <w:r w:rsidRPr="00EB0CCE">
              <w:rPr>
                <w:b/>
                <w:sz w:val="22"/>
                <w:szCs w:val="22"/>
              </w:rPr>
              <w:t>Собственник</w:t>
            </w:r>
          </w:p>
        </w:tc>
        <w:tc>
          <w:tcPr>
            <w:tcW w:w="1559" w:type="dxa"/>
          </w:tcPr>
          <w:p w:rsidR="0046695F" w:rsidRPr="00EB0CCE" w:rsidRDefault="0046695F" w:rsidP="00B341AD">
            <w:pPr>
              <w:pStyle w:val="af7"/>
              <w:spacing w:line="240" w:lineRule="auto"/>
              <w:ind w:firstLine="0"/>
              <w:jc w:val="center"/>
              <w:rPr>
                <w:b/>
                <w:sz w:val="22"/>
                <w:szCs w:val="22"/>
              </w:rPr>
            </w:pPr>
          </w:p>
          <w:p w:rsidR="00B341AD" w:rsidRPr="00EB0CCE" w:rsidRDefault="00B341AD" w:rsidP="00B341AD">
            <w:pPr>
              <w:pStyle w:val="af7"/>
              <w:spacing w:line="240" w:lineRule="auto"/>
              <w:ind w:firstLine="0"/>
              <w:jc w:val="center"/>
              <w:rPr>
                <w:b/>
                <w:sz w:val="22"/>
                <w:szCs w:val="22"/>
              </w:rPr>
            </w:pPr>
            <w:r w:rsidRPr="00EB0CCE">
              <w:rPr>
                <w:b/>
                <w:sz w:val="22"/>
                <w:szCs w:val="22"/>
              </w:rPr>
              <w:t>Владелец</w:t>
            </w:r>
          </w:p>
        </w:tc>
        <w:tc>
          <w:tcPr>
            <w:tcW w:w="1276" w:type="dxa"/>
            <w:vMerge/>
          </w:tcPr>
          <w:p w:rsidR="00B341AD" w:rsidRDefault="00B341AD" w:rsidP="000251EE">
            <w:pPr>
              <w:pStyle w:val="af7"/>
              <w:spacing w:line="240" w:lineRule="auto"/>
              <w:ind w:firstLine="0"/>
              <w:rPr>
                <w:color w:val="0F243E" w:themeColor="text2" w:themeShade="80"/>
                <w:szCs w:val="24"/>
              </w:rPr>
            </w:pPr>
          </w:p>
        </w:tc>
      </w:tr>
      <w:tr w:rsidR="009A4DF2" w:rsidTr="00017373">
        <w:tc>
          <w:tcPr>
            <w:tcW w:w="817" w:type="dxa"/>
            <w:vAlign w:val="center"/>
          </w:tcPr>
          <w:p w:rsidR="00BC6023" w:rsidRPr="00794DF9" w:rsidRDefault="00BC6023" w:rsidP="0040144C">
            <w:pPr>
              <w:pStyle w:val="af7"/>
              <w:spacing w:line="360" w:lineRule="auto"/>
              <w:ind w:firstLine="0"/>
              <w:jc w:val="center"/>
              <w:rPr>
                <w:szCs w:val="24"/>
              </w:rPr>
            </w:pPr>
            <w:r w:rsidRPr="00794DF9">
              <w:rPr>
                <w:szCs w:val="24"/>
              </w:rPr>
              <w:t>01</w:t>
            </w:r>
          </w:p>
        </w:tc>
        <w:tc>
          <w:tcPr>
            <w:tcW w:w="1418" w:type="dxa"/>
            <w:vAlign w:val="center"/>
          </w:tcPr>
          <w:p w:rsidR="00BC6023" w:rsidRPr="00EB0CCE" w:rsidRDefault="00BC6023" w:rsidP="00B50DC2">
            <w:pPr>
              <w:pStyle w:val="af7"/>
              <w:spacing w:line="276" w:lineRule="auto"/>
              <w:ind w:firstLine="0"/>
              <w:jc w:val="center"/>
              <w:rPr>
                <w:sz w:val="22"/>
                <w:szCs w:val="22"/>
              </w:rPr>
            </w:pPr>
            <w:r w:rsidRPr="00EB0CCE">
              <w:rPr>
                <w:sz w:val="22"/>
                <w:szCs w:val="22"/>
              </w:rPr>
              <w:t xml:space="preserve">Котельная </w:t>
            </w:r>
          </w:p>
          <w:p w:rsidR="00BC6023" w:rsidRPr="00EB0CCE" w:rsidRDefault="00EB0CCE" w:rsidP="00B50DC2">
            <w:pPr>
              <w:pStyle w:val="af7"/>
              <w:spacing w:line="276" w:lineRule="auto"/>
              <w:ind w:firstLine="0"/>
              <w:jc w:val="center"/>
              <w:rPr>
                <w:sz w:val="22"/>
                <w:szCs w:val="22"/>
              </w:rPr>
            </w:pPr>
            <w:proofErr w:type="spellStart"/>
            <w:r w:rsidRPr="00EB0CCE">
              <w:rPr>
                <w:sz w:val="22"/>
                <w:szCs w:val="22"/>
              </w:rPr>
              <w:t>пгт</w:t>
            </w:r>
            <w:proofErr w:type="spellEnd"/>
            <w:r w:rsidRPr="00EB0CCE">
              <w:rPr>
                <w:sz w:val="22"/>
                <w:szCs w:val="22"/>
              </w:rPr>
              <w:t>. Локомотив</w:t>
            </w:r>
            <w:r>
              <w:rPr>
                <w:sz w:val="22"/>
                <w:szCs w:val="22"/>
              </w:rPr>
              <w:t>-</w:t>
            </w:r>
            <w:proofErr w:type="spellStart"/>
            <w:r w:rsidRPr="00EB0CCE">
              <w:rPr>
                <w:sz w:val="22"/>
                <w:szCs w:val="22"/>
              </w:rPr>
              <w:t>ный</w:t>
            </w:r>
            <w:proofErr w:type="spellEnd"/>
          </w:p>
        </w:tc>
        <w:tc>
          <w:tcPr>
            <w:tcW w:w="1559" w:type="dxa"/>
            <w:vAlign w:val="center"/>
          </w:tcPr>
          <w:p w:rsidR="00BC6023" w:rsidRPr="00EB0CCE" w:rsidRDefault="00BC6023" w:rsidP="00EB0CCE">
            <w:pPr>
              <w:pStyle w:val="af7"/>
              <w:spacing w:line="276" w:lineRule="auto"/>
              <w:ind w:firstLine="0"/>
              <w:jc w:val="center"/>
              <w:rPr>
                <w:sz w:val="22"/>
                <w:szCs w:val="22"/>
              </w:rPr>
            </w:pPr>
            <w:proofErr w:type="spellStart"/>
            <w:r w:rsidRPr="00EB0CCE">
              <w:rPr>
                <w:sz w:val="22"/>
                <w:szCs w:val="22"/>
              </w:rPr>
              <w:t>Админист</w:t>
            </w:r>
            <w:proofErr w:type="spellEnd"/>
            <w:r w:rsidR="00EB0CCE">
              <w:rPr>
                <w:sz w:val="22"/>
                <w:szCs w:val="22"/>
              </w:rPr>
              <w:t>-</w:t>
            </w:r>
            <w:r w:rsidRPr="00EB0CCE">
              <w:rPr>
                <w:sz w:val="22"/>
                <w:szCs w:val="22"/>
              </w:rPr>
              <w:t xml:space="preserve">рация </w:t>
            </w:r>
            <w:r w:rsidR="00EB0CCE" w:rsidRPr="00EB0CCE">
              <w:rPr>
                <w:sz w:val="22"/>
                <w:szCs w:val="22"/>
              </w:rPr>
              <w:t>Локомотив</w:t>
            </w:r>
            <w:r w:rsidR="00EB0CCE">
              <w:rPr>
                <w:sz w:val="22"/>
                <w:szCs w:val="22"/>
              </w:rPr>
              <w:t>-</w:t>
            </w:r>
            <w:proofErr w:type="spellStart"/>
            <w:r w:rsidR="00EB0CCE" w:rsidRPr="00EB0CCE">
              <w:rPr>
                <w:sz w:val="22"/>
                <w:szCs w:val="22"/>
              </w:rPr>
              <w:t>ного</w:t>
            </w:r>
            <w:proofErr w:type="spellEnd"/>
            <w:r w:rsidRPr="00EB0CCE">
              <w:rPr>
                <w:sz w:val="22"/>
                <w:szCs w:val="22"/>
              </w:rPr>
              <w:t xml:space="preserve"> </w:t>
            </w:r>
            <w:r w:rsidR="008944BE" w:rsidRPr="00EB0CCE">
              <w:rPr>
                <w:sz w:val="22"/>
                <w:szCs w:val="22"/>
              </w:rPr>
              <w:t>городского</w:t>
            </w:r>
            <w:r w:rsidRPr="00EB0CCE">
              <w:rPr>
                <w:sz w:val="22"/>
                <w:szCs w:val="22"/>
              </w:rPr>
              <w:t xml:space="preserve"> </w:t>
            </w:r>
            <w:r w:rsidR="00EB0CCE" w:rsidRPr="00EB0CCE">
              <w:rPr>
                <w:sz w:val="22"/>
                <w:szCs w:val="22"/>
              </w:rPr>
              <w:t>округа</w:t>
            </w:r>
          </w:p>
        </w:tc>
        <w:tc>
          <w:tcPr>
            <w:tcW w:w="1701" w:type="dxa"/>
            <w:vAlign w:val="center"/>
          </w:tcPr>
          <w:p w:rsidR="00BC6023" w:rsidRPr="00EB0CCE" w:rsidRDefault="00EB0CCE" w:rsidP="00EB0CCE">
            <w:pPr>
              <w:pStyle w:val="af7"/>
              <w:spacing w:line="480" w:lineRule="auto"/>
              <w:ind w:left="-108" w:right="-108" w:firstLine="0"/>
              <w:jc w:val="center"/>
              <w:rPr>
                <w:sz w:val="22"/>
                <w:szCs w:val="22"/>
              </w:rPr>
            </w:pPr>
            <w:r>
              <w:rPr>
                <w:sz w:val="22"/>
                <w:szCs w:val="22"/>
              </w:rPr>
              <w:t>АО «</w:t>
            </w:r>
            <w:proofErr w:type="spellStart"/>
            <w:r>
              <w:rPr>
                <w:sz w:val="22"/>
                <w:szCs w:val="22"/>
              </w:rPr>
              <w:t>Челябоблком-мунэнерго</w:t>
            </w:r>
            <w:proofErr w:type="spellEnd"/>
            <w:r>
              <w:rPr>
                <w:sz w:val="22"/>
                <w:szCs w:val="22"/>
              </w:rPr>
              <w:t>»</w:t>
            </w:r>
          </w:p>
        </w:tc>
        <w:tc>
          <w:tcPr>
            <w:tcW w:w="1559" w:type="dxa"/>
            <w:vAlign w:val="center"/>
          </w:tcPr>
          <w:p w:rsidR="00BC6023" w:rsidRPr="00EB0CCE" w:rsidRDefault="00EB0CCE" w:rsidP="008F1F1F">
            <w:pPr>
              <w:pStyle w:val="af7"/>
              <w:spacing w:line="276" w:lineRule="auto"/>
              <w:ind w:firstLine="0"/>
              <w:jc w:val="center"/>
              <w:rPr>
                <w:sz w:val="22"/>
                <w:szCs w:val="22"/>
              </w:rPr>
            </w:pPr>
            <w:proofErr w:type="spellStart"/>
            <w:r w:rsidRPr="00EB0CCE">
              <w:rPr>
                <w:sz w:val="22"/>
                <w:szCs w:val="22"/>
              </w:rPr>
              <w:t>Админист</w:t>
            </w:r>
            <w:proofErr w:type="spellEnd"/>
            <w:r>
              <w:rPr>
                <w:sz w:val="22"/>
                <w:szCs w:val="22"/>
              </w:rPr>
              <w:t>-</w:t>
            </w:r>
            <w:r w:rsidRPr="00EB0CCE">
              <w:rPr>
                <w:sz w:val="22"/>
                <w:szCs w:val="22"/>
              </w:rPr>
              <w:t>рация Локомотив</w:t>
            </w:r>
            <w:r>
              <w:rPr>
                <w:sz w:val="22"/>
                <w:szCs w:val="22"/>
              </w:rPr>
              <w:t>-</w:t>
            </w:r>
            <w:proofErr w:type="spellStart"/>
            <w:r w:rsidRPr="00EB0CCE">
              <w:rPr>
                <w:sz w:val="22"/>
                <w:szCs w:val="22"/>
              </w:rPr>
              <w:t>ного</w:t>
            </w:r>
            <w:proofErr w:type="spellEnd"/>
            <w:r w:rsidRPr="00EB0CCE">
              <w:rPr>
                <w:sz w:val="22"/>
                <w:szCs w:val="22"/>
              </w:rPr>
              <w:t xml:space="preserve"> городского округа</w:t>
            </w:r>
          </w:p>
        </w:tc>
        <w:tc>
          <w:tcPr>
            <w:tcW w:w="1559" w:type="dxa"/>
            <w:vAlign w:val="center"/>
          </w:tcPr>
          <w:p w:rsidR="00BC6023" w:rsidRPr="00EB0CCE" w:rsidRDefault="00EB0CCE" w:rsidP="00EB0CCE">
            <w:pPr>
              <w:pStyle w:val="af7"/>
              <w:spacing w:line="480" w:lineRule="auto"/>
              <w:ind w:left="-108" w:right="-108" w:firstLine="0"/>
              <w:jc w:val="center"/>
              <w:rPr>
                <w:sz w:val="22"/>
                <w:szCs w:val="22"/>
              </w:rPr>
            </w:pPr>
            <w:r>
              <w:rPr>
                <w:sz w:val="22"/>
                <w:szCs w:val="22"/>
              </w:rPr>
              <w:t>АО «</w:t>
            </w:r>
            <w:proofErr w:type="spellStart"/>
            <w:r>
              <w:rPr>
                <w:sz w:val="22"/>
                <w:szCs w:val="22"/>
              </w:rPr>
              <w:t>Челябоблком-мунэнерго</w:t>
            </w:r>
            <w:proofErr w:type="spellEnd"/>
            <w:r>
              <w:rPr>
                <w:sz w:val="22"/>
                <w:szCs w:val="22"/>
              </w:rPr>
              <w:t>»</w:t>
            </w:r>
          </w:p>
        </w:tc>
        <w:tc>
          <w:tcPr>
            <w:tcW w:w="1276" w:type="dxa"/>
            <w:vAlign w:val="center"/>
          </w:tcPr>
          <w:p w:rsidR="00BC6023" w:rsidRPr="00794DF9" w:rsidRDefault="00BC6023" w:rsidP="0040144C">
            <w:pPr>
              <w:pStyle w:val="af7"/>
              <w:spacing w:line="360" w:lineRule="auto"/>
              <w:ind w:firstLine="0"/>
              <w:jc w:val="center"/>
              <w:rPr>
                <w:szCs w:val="24"/>
              </w:rPr>
            </w:pPr>
            <w:r w:rsidRPr="00794DF9">
              <w:rPr>
                <w:szCs w:val="24"/>
              </w:rPr>
              <w:t>да</w:t>
            </w:r>
          </w:p>
        </w:tc>
      </w:tr>
      <w:tr w:rsidR="009A4DF2" w:rsidTr="00017373">
        <w:trPr>
          <w:trHeight w:val="998"/>
        </w:trPr>
        <w:tc>
          <w:tcPr>
            <w:tcW w:w="817" w:type="dxa"/>
            <w:vAlign w:val="center"/>
          </w:tcPr>
          <w:p w:rsidR="00BC6023" w:rsidRPr="00794DF9" w:rsidRDefault="00BC6023" w:rsidP="0040144C">
            <w:pPr>
              <w:pStyle w:val="af7"/>
              <w:spacing w:line="360" w:lineRule="auto"/>
              <w:ind w:firstLine="0"/>
              <w:jc w:val="center"/>
              <w:rPr>
                <w:szCs w:val="24"/>
              </w:rPr>
            </w:pPr>
            <w:r w:rsidRPr="00794DF9">
              <w:rPr>
                <w:szCs w:val="24"/>
              </w:rPr>
              <w:t>02</w:t>
            </w:r>
          </w:p>
        </w:tc>
        <w:tc>
          <w:tcPr>
            <w:tcW w:w="1418" w:type="dxa"/>
            <w:vAlign w:val="center"/>
          </w:tcPr>
          <w:p w:rsidR="00BC6023" w:rsidRPr="009458DB" w:rsidRDefault="009458DB" w:rsidP="00B50DC2">
            <w:pPr>
              <w:pStyle w:val="af7"/>
              <w:spacing w:line="276" w:lineRule="auto"/>
              <w:ind w:firstLine="0"/>
              <w:jc w:val="center"/>
              <w:rPr>
                <w:sz w:val="22"/>
                <w:szCs w:val="22"/>
              </w:rPr>
            </w:pPr>
            <w:proofErr w:type="spellStart"/>
            <w:r w:rsidRPr="009458DB">
              <w:rPr>
                <w:sz w:val="22"/>
                <w:szCs w:val="22"/>
              </w:rPr>
              <w:t>Индиви</w:t>
            </w:r>
            <w:proofErr w:type="spellEnd"/>
            <w:r>
              <w:rPr>
                <w:sz w:val="22"/>
                <w:szCs w:val="22"/>
              </w:rPr>
              <w:t>-</w:t>
            </w:r>
            <w:r w:rsidRPr="009458DB">
              <w:rPr>
                <w:sz w:val="22"/>
                <w:szCs w:val="22"/>
              </w:rPr>
              <w:t>дуальные газовые источники тепловой энергии: гостиница «Люкс», таможня и поисково-спасатель</w:t>
            </w:r>
            <w:r>
              <w:rPr>
                <w:sz w:val="22"/>
                <w:szCs w:val="22"/>
              </w:rPr>
              <w:t>-</w:t>
            </w:r>
            <w:proofErr w:type="spellStart"/>
            <w:r w:rsidRPr="009458DB">
              <w:rPr>
                <w:sz w:val="22"/>
                <w:szCs w:val="22"/>
              </w:rPr>
              <w:t>ная</w:t>
            </w:r>
            <w:proofErr w:type="spellEnd"/>
            <w:r w:rsidRPr="009458DB">
              <w:rPr>
                <w:sz w:val="22"/>
                <w:szCs w:val="22"/>
              </w:rPr>
              <w:t xml:space="preserve"> служба, магазин «Пятерочка», автомойка</w:t>
            </w:r>
          </w:p>
        </w:tc>
        <w:tc>
          <w:tcPr>
            <w:tcW w:w="1559" w:type="dxa"/>
            <w:vAlign w:val="center"/>
          </w:tcPr>
          <w:p w:rsidR="00BC6023" w:rsidRPr="00794DF9" w:rsidRDefault="009458DB" w:rsidP="009458DB">
            <w:pPr>
              <w:pStyle w:val="af7"/>
              <w:spacing w:before="0" w:line="360" w:lineRule="auto"/>
              <w:ind w:firstLine="0"/>
              <w:jc w:val="center"/>
              <w:rPr>
                <w:sz w:val="18"/>
                <w:szCs w:val="18"/>
              </w:rPr>
            </w:pPr>
            <w:r>
              <w:rPr>
                <w:sz w:val="22"/>
                <w:szCs w:val="22"/>
              </w:rPr>
              <w:t>Г</w:t>
            </w:r>
            <w:r w:rsidRPr="009458DB">
              <w:rPr>
                <w:sz w:val="22"/>
                <w:szCs w:val="22"/>
              </w:rPr>
              <w:t xml:space="preserve">остиница «Люкс», </w:t>
            </w:r>
            <w:r>
              <w:rPr>
                <w:sz w:val="22"/>
                <w:szCs w:val="22"/>
              </w:rPr>
              <w:t>Т</w:t>
            </w:r>
            <w:r w:rsidRPr="009458DB">
              <w:rPr>
                <w:sz w:val="22"/>
                <w:szCs w:val="22"/>
              </w:rPr>
              <w:t xml:space="preserve">аможня и поисково-спасательная служба, </w:t>
            </w:r>
            <w:r>
              <w:rPr>
                <w:sz w:val="22"/>
                <w:szCs w:val="22"/>
              </w:rPr>
              <w:t>М</w:t>
            </w:r>
            <w:r w:rsidRPr="009458DB">
              <w:rPr>
                <w:sz w:val="22"/>
                <w:szCs w:val="22"/>
              </w:rPr>
              <w:t xml:space="preserve">агазин «Пятерочка», </w:t>
            </w:r>
            <w:r>
              <w:rPr>
                <w:sz w:val="22"/>
                <w:szCs w:val="22"/>
              </w:rPr>
              <w:t>А</w:t>
            </w:r>
            <w:r w:rsidRPr="009458DB">
              <w:rPr>
                <w:sz w:val="22"/>
                <w:szCs w:val="22"/>
              </w:rPr>
              <w:t>втомойка</w:t>
            </w:r>
          </w:p>
        </w:tc>
        <w:tc>
          <w:tcPr>
            <w:tcW w:w="1701" w:type="dxa"/>
            <w:vAlign w:val="center"/>
          </w:tcPr>
          <w:p w:rsidR="00BC6023" w:rsidRPr="00794DF9" w:rsidRDefault="009458DB" w:rsidP="009458DB">
            <w:pPr>
              <w:pStyle w:val="af7"/>
              <w:spacing w:line="360" w:lineRule="auto"/>
              <w:ind w:firstLine="0"/>
              <w:jc w:val="center"/>
              <w:rPr>
                <w:sz w:val="18"/>
                <w:szCs w:val="18"/>
              </w:rPr>
            </w:pPr>
            <w:r>
              <w:rPr>
                <w:sz w:val="22"/>
                <w:szCs w:val="22"/>
              </w:rPr>
              <w:t>Г</w:t>
            </w:r>
            <w:r w:rsidRPr="009458DB">
              <w:rPr>
                <w:sz w:val="22"/>
                <w:szCs w:val="22"/>
              </w:rPr>
              <w:t xml:space="preserve">остиница «Люкс», </w:t>
            </w:r>
            <w:r>
              <w:rPr>
                <w:sz w:val="22"/>
                <w:szCs w:val="22"/>
              </w:rPr>
              <w:t>Т</w:t>
            </w:r>
            <w:r w:rsidRPr="009458DB">
              <w:rPr>
                <w:sz w:val="22"/>
                <w:szCs w:val="22"/>
              </w:rPr>
              <w:t xml:space="preserve">аможня и поисково-спасательная служба, </w:t>
            </w:r>
            <w:r>
              <w:rPr>
                <w:sz w:val="22"/>
                <w:szCs w:val="22"/>
              </w:rPr>
              <w:t>М</w:t>
            </w:r>
            <w:r w:rsidRPr="009458DB">
              <w:rPr>
                <w:sz w:val="22"/>
                <w:szCs w:val="22"/>
              </w:rPr>
              <w:t xml:space="preserve">агазин «Пятерочка», </w:t>
            </w:r>
            <w:r>
              <w:rPr>
                <w:sz w:val="22"/>
                <w:szCs w:val="22"/>
              </w:rPr>
              <w:t>А</w:t>
            </w:r>
            <w:r w:rsidRPr="009458DB">
              <w:rPr>
                <w:sz w:val="22"/>
                <w:szCs w:val="22"/>
              </w:rPr>
              <w:t>втомойка</w:t>
            </w:r>
          </w:p>
        </w:tc>
        <w:tc>
          <w:tcPr>
            <w:tcW w:w="1559" w:type="dxa"/>
            <w:vAlign w:val="center"/>
          </w:tcPr>
          <w:p w:rsidR="00BC6023" w:rsidRPr="00794DF9" w:rsidRDefault="009458DB" w:rsidP="009458DB">
            <w:pPr>
              <w:pStyle w:val="af7"/>
              <w:spacing w:line="360" w:lineRule="auto"/>
              <w:ind w:firstLine="0"/>
              <w:jc w:val="center"/>
              <w:rPr>
                <w:rStyle w:val="FontStyle111"/>
                <w:rFonts w:ascii="Times New Roman" w:hAnsi="Times New Roman"/>
                <w:b w:val="0"/>
                <w:bCs/>
                <w:sz w:val="20"/>
                <w:szCs w:val="20"/>
              </w:rPr>
            </w:pPr>
            <w:r>
              <w:rPr>
                <w:sz w:val="22"/>
                <w:szCs w:val="22"/>
              </w:rPr>
              <w:t>Г</w:t>
            </w:r>
            <w:r w:rsidRPr="009458DB">
              <w:rPr>
                <w:sz w:val="22"/>
                <w:szCs w:val="22"/>
              </w:rPr>
              <w:t xml:space="preserve">остиница «Люкс», </w:t>
            </w:r>
            <w:r>
              <w:rPr>
                <w:sz w:val="22"/>
                <w:szCs w:val="22"/>
              </w:rPr>
              <w:t>Т</w:t>
            </w:r>
            <w:r w:rsidRPr="009458DB">
              <w:rPr>
                <w:sz w:val="22"/>
                <w:szCs w:val="22"/>
              </w:rPr>
              <w:t xml:space="preserve">аможня и поисково-спасательная служба, </w:t>
            </w:r>
            <w:r>
              <w:rPr>
                <w:sz w:val="22"/>
                <w:szCs w:val="22"/>
              </w:rPr>
              <w:t>М</w:t>
            </w:r>
            <w:r w:rsidRPr="009458DB">
              <w:rPr>
                <w:sz w:val="22"/>
                <w:szCs w:val="22"/>
              </w:rPr>
              <w:t xml:space="preserve">агазин «Пятерочка», </w:t>
            </w:r>
            <w:r>
              <w:rPr>
                <w:sz w:val="22"/>
                <w:szCs w:val="22"/>
              </w:rPr>
              <w:t>А</w:t>
            </w:r>
            <w:r w:rsidRPr="009458DB">
              <w:rPr>
                <w:sz w:val="22"/>
                <w:szCs w:val="22"/>
              </w:rPr>
              <w:t>втомойка</w:t>
            </w:r>
          </w:p>
        </w:tc>
        <w:tc>
          <w:tcPr>
            <w:tcW w:w="1559" w:type="dxa"/>
            <w:vAlign w:val="center"/>
          </w:tcPr>
          <w:p w:rsidR="00BC6023" w:rsidRPr="00794DF9" w:rsidRDefault="009458DB" w:rsidP="009458DB">
            <w:pPr>
              <w:pStyle w:val="af7"/>
              <w:spacing w:line="360" w:lineRule="auto"/>
              <w:ind w:left="-108" w:right="-108" w:firstLine="0"/>
              <w:jc w:val="center"/>
              <w:rPr>
                <w:rStyle w:val="FontStyle111"/>
                <w:rFonts w:ascii="Times New Roman" w:hAnsi="Times New Roman"/>
                <w:b w:val="0"/>
                <w:bCs/>
                <w:sz w:val="18"/>
                <w:szCs w:val="20"/>
              </w:rPr>
            </w:pPr>
            <w:r>
              <w:rPr>
                <w:sz w:val="22"/>
                <w:szCs w:val="22"/>
              </w:rPr>
              <w:t>Г</w:t>
            </w:r>
            <w:r w:rsidRPr="009458DB">
              <w:rPr>
                <w:sz w:val="22"/>
                <w:szCs w:val="22"/>
              </w:rPr>
              <w:t xml:space="preserve">остиница «Люкс», </w:t>
            </w:r>
            <w:r>
              <w:rPr>
                <w:sz w:val="22"/>
                <w:szCs w:val="22"/>
              </w:rPr>
              <w:t>Т</w:t>
            </w:r>
            <w:r w:rsidRPr="009458DB">
              <w:rPr>
                <w:sz w:val="22"/>
                <w:szCs w:val="22"/>
              </w:rPr>
              <w:t xml:space="preserve">аможня и поисково-спасательная служба, </w:t>
            </w:r>
            <w:r>
              <w:rPr>
                <w:sz w:val="22"/>
                <w:szCs w:val="22"/>
              </w:rPr>
              <w:t>М</w:t>
            </w:r>
            <w:r w:rsidRPr="009458DB">
              <w:rPr>
                <w:sz w:val="22"/>
                <w:szCs w:val="22"/>
              </w:rPr>
              <w:t xml:space="preserve">агазин «Пятерочка», </w:t>
            </w:r>
            <w:r>
              <w:rPr>
                <w:sz w:val="22"/>
                <w:szCs w:val="22"/>
              </w:rPr>
              <w:t>А</w:t>
            </w:r>
            <w:r w:rsidRPr="009458DB">
              <w:rPr>
                <w:sz w:val="22"/>
                <w:szCs w:val="22"/>
              </w:rPr>
              <w:t>втомойка</w:t>
            </w:r>
          </w:p>
        </w:tc>
        <w:tc>
          <w:tcPr>
            <w:tcW w:w="1276" w:type="dxa"/>
            <w:vAlign w:val="center"/>
          </w:tcPr>
          <w:p w:rsidR="00BC6023" w:rsidRPr="00794DF9" w:rsidRDefault="009458DB" w:rsidP="0040144C">
            <w:pPr>
              <w:pStyle w:val="af7"/>
              <w:spacing w:line="360" w:lineRule="auto"/>
              <w:ind w:firstLine="0"/>
              <w:jc w:val="center"/>
              <w:rPr>
                <w:szCs w:val="24"/>
              </w:rPr>
            </w:pPr>
            <w:r>
              <w:rPr>
                <w:szCs w:val="24"/>
              </w:rPr>
              <w:t>нет</w:t>
            </w:r>
          </w:p>
        </w:tc>
      </w:tr>
    </w:tbl>
    <w:p w:rsidR="00B341AD" w:rsidRPr="0052020E" w:rsidRDefault="00B341AD" w:rsidP="000251EE">
      <w:pPr>
        <w:pStyle w:val="af7"/>
        <w:spacing w:line="240" w:lineRule="auto"/>
        <w:rPr>
          <w:color w:val="0F243E" w:themeColor="text2" w:themeShade="80"/>
          <w:szCs w:val="24"/>
        </w:rPr>
      </w:pPr>
    </w:p>
    <w:p w:rsidR="004C1799" w:rsidRPr="0052020E" w:rsidRDefault="004C1799" w:rsidP="005B6601">
      <w:pPr>
        <w:spacing w:after="0" w:line="360" w:lineRule="auto"/>
        <w:ind w:firstLine="567"/>
        <w:jc w:val="both"/>
        <w:rPr>
          <w:rFonts w:ascii="Times New Roman" w:eastAsia="Arial Unicode MS" w:hAnsi="Times New Roman" w:cs="Times New Roman"/>
          <w:color w:val="000000" w:themeColor="text1"/>
          <w:sz w:val="24"/>
          <w:szCs w:val="24"/>
          <w:lang w:eastAsia="ru-RU" w:bidi="ru-RU"/>
        </w:rPr>
      </w:pPr>
    </w:p>
    <w:p w:rsidR="00E87AFE" w:rsidRPr="0052020E" w:rsidRDefault="00E87AFE" w:rsidP="004C1799">
      <w:pPr>
        <w:spacing w:after="0" w:line="360" w:lineRule="auto"/>
        <w:ind w:firstLine="567"/>
        <w:jc w:val="both"/>
        <w:rPr>
          <w:rFonts w:ascii="Times New Roman" w:eastAsia="Arial Unicode MS" w:hAnsi="Times New Roman" w:cs="Times New Roman"/>
          <w:color w:val="000000" w:themeColor="text1"/>
          <w:sz w:val="24"/>
          <w:szCs w:val="24"/>
          <w:lang w:eastAsia="ru-RU" w:bidi="ru-RU"/>
        </w:rPr>
        <w:sectPr w:rsidR="00E87AFE" w:rsidRPr="0052020E" w:rsidSect="00F7368F">
          <w:headerReference w:type="first" r:id="rId13"/>
          <w:footerReference w:type="first" r:id="rId14"/>
          <w:pgSz w:w="11906" w:h="16838"/>
          <w:pgMar w:top="1134" w:right="850" w:bottom="1134" w:left="1701" w:header="708" w:footer="708" w:gutter="0"/>
          <w:cols w:space="708"/>
          <w:docGrid w:linePitch="360"/>
        </w:sectPr>
      </w:pPr>
    </w:p>
    <w:p w:rsidR="004C1799" w:rsidRDefault="00DE5F94" w:rsidP="00DE5F94">
      <w:pPr>
        <w:pStyle w:val="11"/>
        <w:numPr>
          <w:ilvl w:val="0"/>
          <w:numId w:val="17"/>
        </w:numPr>
        <w:tabs>
          <w:tab w:val="clear" w:pos="993"/>
        </w:tabs>
        <w:spacing w:after="0" w:line="360" w:lineRule="auto"/>
        <w:ind w:left="0" w:right="0" w:firstLine="567"/>
        <w:jc w:val="both"/>
        <w:rPr>
          <w:color w:val="C00000"/>
          <w:spacing w:val="5"/>
          <w:sz w:val="24"/>
          <w:szCs w:val="24"/>
          <w:lang w:bidi="en-US"/>
        </w:rPr>
      </w:pPr>
      <w:bookmarkStart w:id="12" w:name="_Toc536537637"/>
      <w:bookmarkStart w:id="13" w:name="_Toc5708715"/>
      <w:bookmarkStart w:id="14" w:name="_Toc41313893"/>
      <w:r w:rsidRPr="0052020E">
        <w:rPr>
          <w:spacing w:val="5"/>
          <w:sz w:val="24"/>
          <w:szCs w:val="24"/>
          <w:lang w:bidi="en-US"/>
        </w:rPr>
        <w:lastRenderedPageBreak/>
        <w:t xml:space="preserve">. </w:t>
      </w:r>
      <w:r w:rsidR="004C1799" w:rsidRPr="0052020E">
        <w:rPr>
          <w:color w:val="C00000"/>
          <w:spacing w:val="5"/>
          <w:sz w:val="24"/>
          <w:szCs w:val="24"/>
          <w:lang w:bidi="en-US"/>
        </w:rPr>
        <w:t>Реестр единых теплоснабжающих организаций, содержащий пере</w:t>
      </w:r>
      <w:r w:rsidRPr="0052020E">
        <w:rPr>
          <w:color w:val="C00000"/>
          <w:spacing w:val="5"/>
          <w:sz w:val="24"/>
          <w:szCs w:val="24"/>
          <w:lang w:bidi="en-US"/>
        </w:rPr>
        <w:t>-</w:t>
      </w:r>
      <w:proofErr w:type="spellStart"/>
      <w:r w:rsidR="004C1799" w:rsidRPr="0052020E">
        <w:rPr>
          <w:color w:val="C00000"/>
          <w:spacing w:val="5"/>
          <w:sz w:val="24"/>
          <w:szCs w:val="24"/>
          <w:lang w:bidi="en-US"/>
        </w:rPr>
        <w:t>чень</w:t>
      </w:r>
      <w:proofErr w:type="spellEnd"/>
      <w:r w:rsidR="004C1799" w:rsidRPr="0052020E">
        <w:rPr>
          <w:color w:val="C00000"/>
          <w:spacing w:val="5"/>
          <w:sz w:val="24"/>
          <w:szCs w:val="24"/>
          <w:lang w:bidi="en-US"/>
        </w:rPr>
        <w:t xml:space="preserve"> систем теплоснабжения, входящих в состав единой </w:t>
      </w:r>
      <w:proofErr w:type="spellStart"/>
      <w:r w:rsidR="004C1799" w:rsidRPr="0052020E">
        <w:rPr>
          <w:color w:val="C00000"/>
          <w:spacing w:val="5"/>
          <w:sz w:val="24"/>
          <w:szCs w:val="24"/>
          <w:lang w:bidi="en-US"/>
        </w:rPr>
        <w:t>теплоснабжаю</w:t>
      </w:r>
      <w:proofErr w:type="spellEnd"/>
      <w:r w:rsidRPr="0052020E">
        <w:rPr>
          <w:color w:val="C00000"/>
          <w:spacing w:val="5"/>
          <w:sz w:val="24"/>
          <w:szCs w:val="24"/>
          <w:lang w:bidi="en-US"/>
        </w:rPr>
        <w:t>-</w:t>
      </w:r>
      <w:r w:rsidR="004C1799" w:rsidRPr="0052020E">
        <w:rPr>
          <w:color w:val="C00000"/>
          <w:spacing w:val="5"/>
          <w:sz w:val="24"/>
          <w:szCs w:val="24"/>
          <w:lang w:bidi="en-US"/>
        </w:rPr>
        <w:t>щей организации</w:t>
      </w:r>
      <w:bookmarkEnd w:id="12"/>
      <w:bookmarkEnd w:id="13"/>
      <w:bookmarkEnd w:id="14"/>
    </w:p>
    <w:p w:rsidR="0040144C" w:rsidRPr="0042758E" w:rsidRDefault="0040144C" w:rsidP="0040144C">
      <w:pPr>
        <w:rPr>
          <w:sz w:val="10"/>
          <w:szCs w:val="10"/>
          <w:lang w:bidi="en-US"/>
        </w:rPr>
      </w:pPr>
    </w:p>
    <w:p w:rsidR="0040144C" w:rsidRDefault="004C1799" w:rsidP="00EB0CCE">
      <w:pPr>
        <w:pStyle w:val="Default"/>
        <w:spacing w:line="480" w:lineRule="auto"/>
        <w:ind w:firstLine="709"/>
        <w:jc w:val="both"/>
        <w:rPr>
          <w:color w:val="0F243E"/>
        </w:rPr>
      </w:pPr>
      <w:r w:rsidRPr="0052020E">
        <w:rPr>
          <w:color w:val="0F243E" w:themeColor="text2" w:themeShade="80"/>
        </w:rPr>
        <w:t>Реестр единых теплоснабжающих организаций,</w:t>
      </w:r>
      <w:r w:rsidR="006E22EC" w:rsidRPr="0052020E">
        <w:rPr>
          <w:color w:val="0F243E" w:themeColor="text2" w:themeShade="80"/>
        </w:rPr>
        <w:t xml:space="preserve"> содержащий перечень систем теплоснабжения, входящих в состав </w:t>
      </w:r>
      <w:r w:rsidR="00DE5F94" w:rsidRPr="0052020E">
        <w:rPr>
          <w:color w:val="0F243E" w:themeColor="text2" w:themeShade="80"/>
        </w:rPr>
        <w:t>ЕТО</w:t>
      </w:r>
      <w:r w:rsidR="007C2720">
        <w:rPr>
          <w:color w:val="0F243E" w:themeColor="text2" w:themeShade="80"/>
        </w:rPr>
        <w:t xml:space="preserve"> представлен ниже.</w:t>
      </w:r>
      <w:r w:rsidRPr="0052020E">
        <w:rPr>
          <w:color w:val="0F243E" w:themeColor="text2" w:themeShade="80"/>
        </w:rPr>
        <w:t xml:space="preserve"> </w:t>
      </w:r>
      <w:r w:rsidR="008B1CFD" w:rsidRPr="006545FC">
        <w:rPr>
          <w:color w:val="0F243E"/>
        </w:rPr>
        <w:t xml:space="preserve">Сфера теплоснабжения </w:t>
      </w:r>
      <w:r w:rsidR="00EB0CCE">
        <w:rPr>
          <w:color w:val="0F243E"/>
        </w:rPr>
        <w:t>Локомотивно</w:t>
      </w:r>
      <w:r w:rsidR="009A4DF2">
        <w:rPr>
          <w:color w:val="0F243E"/>
        </w:rPr>
        <w:t xml:space="preserve">го </w:t>
      </w:r>
      <w:r w:rsidR="008944BE">
        <w:rPr>
          <w:color w:val="0F243E"/>
        </w:rPr>
        <w:t>городского</w:t>
      </w:r>
      <w:r w:rsidR="0042758E">
        <w:rPr>
          <w:color w:val="0F243E"/>
        </w:rPr>
        <w:t xml:space="preserve"> </w:t>
      </w:r>
      <w:r w:rsidR="00EB0CCE">
        <w:rPr>
          <w:color w:val="0F243E"/>
        </w:rPr>
        <w:t>округа</w:t>
      </w:r>
      <w:r w:rsidR="0040144C">
        <w:rPr>
          <w:color w:val="0F243E"/>
        </w:rPr>
        <w:t xml:space="preserve"> </w:t>
      </w:r>
      <w:r w:rsidR="0046695F">
        <w:rPr>
          <w:color w:val="0F243E"/>
        </w:rPr>
        <w:t xml:space="preserve">состоит из </w:t>
      </w:r>
      <w:r w:rsidR="00EB0CCE">
        <w:rPr>
          <w:color w:val="0F243E"/>
        </w:rPr>
        <w:t>2</w:t>
      </w:r>
      <w:r w:rsidR="0046695F">
        <w:rPr>
          <w:color w:val="0F243E"/>
        </w:rPr>
        <w:t>-</w:t>
      </w:r>
      <w:r w:rsidR="00EB0CCE">
        <w:rPr>
          <w:color w:val="0F243E"/>
        </w:rPr>
        <w:t>х</w:t>
      </w:r>
      <w:r w:rsidR="008B1CFD" w:rsidRPr="006545FC">
        <w:rPr>
          <w:color w:val="0F243E"/>
        </w:rPr>
        <w:t xml:space="preserve"> зон теплоснабжения: </w:t>
      </w:r>
    </w:p>
    <w:p w:rsidR="00B50DC2" w:rsidRPr="00B50DC2" w:rsidRDefault="00B50DC2" w:rsidP="00B50DC2">
      <w:pPr>
        <w:pStyle w:val="Default"/>
        <w:spacing w:line="360" w:lineRule="auto"/>
        <w:ind w:firstLine="709"/>
        <w:jc w:val="both"/>
        <w:rPr>
          <w:color w:val="0F243E"/>
          <w:sz w:val="16"/>
          <w:szCs w:val="16"/>
        </w:rPr>
      </w:pPr>
    </w:p>
    <w:p w:rsidR="00B50DC2" w:rsidRDefault="008B1CFD" w:rsidP="00EB0CCE">
      <w:pPr>
        <w:pStyle w:val="Default"/>
        <w:spacing w:line="480" w:lineRule="auto"/>
        <w:ind w:firstLine="709"/>
        <w:jc w:val="both"/>
        <w:rPr>
          <w:color w:val="0F243E"/>
        </w:rPr>
      </w:pPr>
      <w:r w:rsidRPr="006545FC">
        <w:rPr>
          <w:color w:val="0F243E"/>
        </w:rPr>
        <w:t xml:space="preserve"> </w:t>
      </w:r>
      <w:r w:rsidR="0040144C" w:rsidRPr="00873971">
        <w:rPr>
          <w:b/>
          <w:color w:val="C00000"/>
        </w:rPr>
        <w:t>1-я зона</w:t>
      </w:r>
      <w:r w:rsidR="0040144C" w:rsidRPr="00675461">
        <w:rPr>
          <w:rFonts w:ascii="New York" w:hAnsi="New York"/>
          <w:color w:val="C00000"/>
        </w:rPr>
        <w:t xml:space="preserve"> </w:t>
      </w:r>
      <w:r w:rsidR="0040144C" w:rsidRPr="00D8415C">
        <w:rPr>
          <w:rFonts w:ascii="New York" w:hAnsi="New York"/>
          <w:color w:val="0F243E"/>
        </w:rPr>
        <w:t xml:space="preserve">- </w:t>
      </w:r>
      <w:r w:rsidR="0040144C" w:rsidRPr="00D8415C">
        <w:rPr>
          <w:color w:val="0F243E"/>
        </w:rPr>
        <w:t>котельная</w:t>
      </w:r>
      <w:r w:rsidR="0040144C" w:rsidRPr="00D8415C">
        <w:rPr>
          <w:rFonts w:ascii="New York" w:hAnsi="New York"/>
          <w:color w:val="0F243E"/>
        </w:rPr>
        <w:t xml:space="preserve"> </w:t>
      </w:r>
      <w:proofErr w:type="spellStart"/>
      <w:r w:rsidR="00EB0CCE">
        <w:rPr>
          <w:color w:val="0F243E"/>
        </w:rPr>
        <w:t>пгт</w:t>
      </w:r>
      <w:proofErr w:type="spellEnd"/>
      <w:r w:rsidR="00EB0CCE">
        <w:rPr>
          <w:color w:val="0F243E"/>
        </w:rPr>
        <w:t>. Локомотивный</w:t>
      </w:r>
      <w:r w:rsidR="0040144C" w:rsidRPr="00D8415C">
        <w:rPr>
          <w:rFonts w:ascii="New York" w:hAnsi="New York"/>
          <w:color w:val="0F243E"/>
        </w:rPr>
        <w:t xml:space="preserve"> </w:t>
      </w:r>
      <w:r w:rsidR="0040144C" w:rsidRPr="00D8415C">
        <w:rPr>
          <w:color w:val="0F243E"/>
        </w:rPr>
        <w:t>с</w:t>
      </w:r>
      <w:r w:rsidR="0040144C" w:rsidRPr="00D8415C">
        <w:rPr>
          <w:rFonts w:ascii="New York" w:hAnsi="New York"/>
          <w:color w:val="0F243E"/>
        </w:rPr>
        <w:t xml:space="preserve"> </w:t>
      </w:r>
      <w:r w:rsidR="0040144C" w:rsidRPr="00D8415C">
        <w:rPr>
          <w:color w:val="0F243E"/>
        </w:rPr>
        <w:t>тепловыми</w:t>
      </w:r>
      <w:r w:rsidR="0040144C" w:rsidRPr="00D8415C">
        <w:rPr>
          <w:rFonts w:ascii="New York" w:hAnsi="New York"/>
          <w:color w:val="0F243E"/>
        </w:rPr>
        <w:t xml:space="preserve"> </w:t>
      </w:r>
      <w:r w:rsidR="0040144C" w:rsidRPr="00EB0CCE">
        <w:rPr>
          <w:color w:val="0F243E"/>
        </w:rPr>
        <w:t xml:space="preserve">сетями </w:t>
      </w:r>
      <w:r w:rsidR="00EB0CCE" w:rsidRPr="00EB0CCE">
        <w:rPr>
          <w:color w:val="0F243E"/>
        </w:rPr>
        <w:t>и сетями ГВС</w:t>
      </w:r>
      <w:r w:rsidR="00EB0CCE">
        <w:rPr>
          <w:rFonts w:asciiTheme="minorHAnsi" w:hAnsiTheme="minorHAnsi"/>
          <w:color w:val="0F243E"/>
        </w:rPr>
        <w:t xml:space="preserve"> </w:t>
      </w:r>
      <w:r w:rsidR="0040144C" w:rsidRPr="00D8415C">
        <w:rPr>
          <w:color w:val="0F243E"/>
        </w:rPr>
        <w:t>эксплуатируется</w:t>
      </w:r>
      <w:r w:rsidR="0040144C" w:rsidRPr="00D8415C">
        <w:rPr>
          <w:rFonts w:ascii="New York" w:hAnsi="New York"/>
          <w:color w:val="0F243E"/>
        </w:rPr>
        <w:t xml:space="preserve"> </w:t>
      </w:r>
      <w:r w:rsidR="00EB0CCE">
        <w:rPr>
          <w:rFonts w:eastAsia="Calibri"/>
          <w:color w:val="0F243E" w:themeColor="text2" w:themeShade="80"/>
        </w:rPr>
        <w:t>АО «Челябоблкоммунэнерго»</w:t>
      </w:r>
      <w:r w:rsidR="0040144C" w:rsidRPr="007C2720">
        <w:rPr>
          <w:color w:val="0F243E" w:themeColor="text2" w:themeShade="80"/>
        </w:rPr>
        <w:t xml:space="preserve">. </w:t>
      </w:r>
      <w:r w:rsidR="0040144C">
        <w:rPr>
          <w:color w:val="0F243E" w:themeColor="text2" w:themeShade="80"/>
        </w:rPr>
        <w:t>Теплоснабжающая</w:t>
      </w:r>
      <w:r w:rsidR="0040144C" w:rsidRPr="00327696">
        <w:rPr>
          <w:rFonts w:ascii="New York" w:hAnsi="New York"/>
          <w:color w:val="0F243E" w:themeColor="text2" w:themeShade="80"/>
        </w:rPr>
        <w:t xml:space="preserve"> </w:t>
      </w:r>
      <w:r w:rsidR="0040144C">
        <w:rPr>
          <w:color w:val="0F243E" w:themeColor="text2" w:themeShade="80"/>
        </w:rPr>
        <w:t>организация</w:t>
      </w:r>
      <w:r w:rsidR="0040144C" w:rsidRPr="00327696">
        <w:rPr>
          <w:rFonts w:ascii="New York" w:hAnsi="New York"/>
          <w:color w:val="0F243E" w:themeColor="text2" w:themeShade="80"/>
        </w:rPr>
        <w:t xml:space="preserve"> </w:t>
      </w:r>
      <w:r w:rsidR="0040144C">
        <w:rPr>
          <w:color w:val="0F243E" w:themeColor="text2" w:themeShade="80"/>
        </w:rPr>
        <w:t>вырабатывает,</w:t>
      </w:r>
      <w:r w:rsidR="0040144C" w:rsidRPr="00327696">
        <w:rPr>
          <w:rFonts w:ascii="New York" w:hAnsi="New York"/>
          <w:color w:val="0F243E" w:themeColor="text2" w:themeShade="80"/>
        </w:rPr>
        <w:t xml:space="preserve"> </w:t>
      </w:r>
      <w:r w:rsidR="0040144C">
        <w:rPr>
          <w:color w:val="0F243E" w:themeColor="text2" w:themeShade="80"/>
        </w:rPr>
        <w:t>транспортируе</w:t>
      </w:r>
      <w:r w:rsidR="0040144C" w:rsidRPr="00327696">
        <w:rPr>
          <w:color w:val="0F243E" w:themeColor="text2" w:themeShade="80"/>
        </w:rPr>
        <w:t>т</w:t>
      </w:r>
      <w:r w:rsidR="0040144C">
        <w:rPr>
          <w:color w:val="0F243E" w:themeColor="text2" w:themeShade="80"/>
        </w:rPr>
        <w:t>,</w:t>
      </w:r>
      <w:r w:rsidR="0040144C" w:rsidRPr="00327696">
        <w:rPr>
          <w:rFonts w:ascii="New York" w:hAnsi="New York"/>
          <w:color w:val="0F243E" w:themeColor="text2" w:themeShade="80"/>
        </w:rPr>
        <w:t xml:space="preserve"> </w:t>
      </w:r>
      <w:r w:rsidR="0040144C">
        <w:rPr>
          <w:color w:val="0F243E" w:themeColor="text2" w:themeShade="80"/>
        </w:rPr>
        <w:t>распределяет</w:t>
      </w:r>
      <w:r w:rsidR="0040144C" w:rsidRPr="00327696">
        <w:rPr>
          <w:rFonts w:ascii="New York" w:hAnsi="New York"/>
          <w:color w:val="0F243E" w:themeColor="text2" w:themeShade="80"/>
        </w:rPr>
        <w:t xml:space="preserve"> </w:t>
      </w:r>
      <w:r w:rsidR="0040144C">
        <w:rPr>
          <w:color w:val="0F243E" w:themeColor="text2" w:themeShade="80"/>
        </w:rPr>
        <w:t>тепловую</w:t>
      </w:r>
      <w:r w:rsidR="0040144C" w:rsidRPr="00327696">
        <w:rPr>
          <w:rFonts w:ascii="New York" w:hAnsi="New York"/>
          <w:color w:val="0F243E" w:themeColor="text2" w:themeShade="80"/>
        </w:rPr>
        <w:t xml:space="preserve"> </w:t>
      </w:r>
      <w:r w:rsidR="0040144C">
        <w:rPr>
          <w:color w:val="0F243E" w:themeColor="text2" w:themeShade="80"/>
        </w:rPr>
        <w:t>энергию</w:t>
      </w:r>
      <w:r w:rsidR="0040144C" w:rsidRPr="00327696">
        <w:rPr>
          <w:rFonts w:ascii="New York" w:hAnsi="New York"/>
          <w:color w:val="0F243E" w:themeColor="text2" w:themeShade="80"/>
        </w:rPr>
        <w:t xml:space="preserve"> </w:t>
      </w:r>
      <w:r w:rsidR="0040144C" w:rsidRPr="00327696">
        <w:rPr>
          <w:color w:val="0F243E" w:themeColor="text2" w:themeShade="80"/>
        </w:rPr>
        <w:t>конечным</w:t>
      </w:r>
      <w:r w:rsidR="0040144C" w:rsidRPr="00327696">
        <w:rPr>
          <w:rFonts w:ascii="New York" w:hAnsi="New York"/>
          <w:color w:val="0F243E" w:themeColor="text2" w:themeShade="80"/>
        </w:rPr>
        <w:t xml:space="preserve"> </w:t>
      </w:r>
      <w:r w:rsidR="0040144C" w:rsidRPr="00327696">
        <w:rPr>
          <w:color w:val="0F243E" w:themeColor="text2" w:themeShade="80"/>
        </w:rPr>
        <w:t>потребителям</w:t>
      </w:r>
      <w:r w:rsidR="0040144C" w:rsidRPr="00327696">
        <w:rPr>
          <w:rFonts w:ascii="New York" w:hAnsi="New York"/>
          <w:color w:val="0F243E" w:themeColor="text2" w:themeShade="80"/>
        </w:rPr>
        <w:t xml:space="preserve"> </w:t>
      </w:r>
      <w:r w:rsidR="0040144C" w:rsidRPr="00327696">
        <w:rPr>
          <w:color w:val="0F243E" w:themeColor="text2" w:themeShade="80"/>
        </w:rPr>
        <w:t>в</w:t>
      </w:r>
      <w:r w:rsidR="0040144C" w:rsidRPr="00327696">
        <w:rPr>
          <w:rFonts w:ascii="New York" w:hAnsi="New York"/>
          <w:color w:val="0F243E" w:themeColor="text2" w:themeShade="80"/>
        </w:rPr>
        <w:t xml:space="preserve"> </w:t>
      </w:r>
      <w:r w:rsidR="0040144C" w:rsidRPr="00327696">
        <w:rPr>
          <w:color w:val="0F243E" w:themeColor="text2" w:themeShade="80"/>
        </w:rPr>
        <w:t>виде</w:t>
      </w:r>
      <w:r w:rsidR="0040144C" w:rsidRPr="00327696">
        <w:rPr>
          <w:rFonts w:ascii="New York" w:hAnsi="New York"/>
          <w:color w:val="0F243E" w:themeColor="text2" w:themeShade="80"/>
        </w:rPr>
        <w:t xml:space="preserve"> </w:t>
      </w:r>
      <w:r w:rsidR="0040144C" w:rsidRPr="00327696">
        <w:rPr>
          <w:color w:val="0F243E" w:themeColor="text2" w:themeShade="80"/>
        </w:rPr>
        <w:t>горячей</w:t>
      </w:r>
      <w:r w:rsidR="0040144C" w:rsidRPr="00327696">
        <w:rPr>
          <w:rFonts w:ascii="New York" w:hAnsi="New York"/>
          <w:color w:val="0F243E" w:themeColor="text2" w:themeShade="80"/>
        </w:rPr>
        <w:t xml:space="preserve"> </w:t>
      </w:r>
      <w:r w:rsidR="0040144C" w:rsidRPr="00327696">
        <w:rPr>
          <w:color w:val="0F243E" w:themeColor="text2" w:themeShade="80"/>
        </w:rPr>
        <w:t>воды</w:t>
      </w:r>
      <w:r w:rsidR="0040144C" w:rsidRPr="00327696">
        <w:rPr>
          <w:rFonts w:ascii="New York" w:hAnsi="New York"/>
          <w:color w:val="0F243E" w:themeColor="text2" w:themeShade="80"/>
        </w:rPr>
        <w:t>.</w:t>
      </w:r>
      <w:r w:rsidR="0040144C">
        <w:rPr>
          <w:color w:val="0F243E" w:themeColor="text2" w:themeShade="80"/>
        </w:rPr>
        <w:t xml:space="preserve"> </w:t>
      </w:r>
      <w:r w:rsidR="0040144C" w:rsidRPr="00017373">
        <w:rPr>
          <w:color w:val="0F243E"/>
        </w:rPr>
        <w:t>Теплоснабжение</w:t>
      </w:r>
      <w:r w:rsidR="0040144C" w:rsidRPr="00017373">
        <w:rPr>
          <w:rFonts w:ascii="New York" w:hAnsi="New York"/>
          <w:color w:val="0F243E"/>
        </w:rPr>
        <w:t xml:space="preserve"> </w:t>
      </w:r>
      <w:r w:rsidR="0040144C" w:rsidRPr="00017373">
        <w:rPr>
          <w:color w:val="0F243E"/>
        </w:rPr>
        <w:t>осуществляется</w:t>
      </w:r>
      <w:r w:rsidR="0040144C" w:rsidRPr="00017373">
        <w:rPr>
          <w:rFonts w:ascii="New York" w:hAnsi="New York"/>
          <w:color w:val="0F243E"/>
        </w:rPr>
        <w:t xml:space="preserve"> </w:t>
      </w:r>
      <w:r w:rsidR="0040144C" w:rsidRPr="00017373">
        <w:rPr>
          <w:color w:val="0F243E"/>
        </w:rPr>
        <w:t>для</w:t>
      </w:r>
      <w:r w:rsidR="0040144C" w:rsidRPr="00017373">
        <w:rPr>
          <w:rFonts w:ascii="New York" w:hAnsi="New York"/>
          <w:color w:val="0F243E"/>
        </w:rPr>
        <w:t xml:space="preserve"> </w:t>
      </w:r>
      <w:r w:rsidR="0040144C" w:rsidRPr="00017373">
        <w:rPr>
          <w:color w:val="0F243E"/>
        </w:rPr>
        <w:t>жилого</w:t>
      </w:r>
      <w:r w:rsidR="0040144C" w:rsidRPr="00017373">
        <w:rPr>
          <w:rFonts w:ascii="New York" w:hAnsi="New York"/>
          <w:color w:val="0F243E"/>
        </w:rPr>
        <w:t xml:space="preserve"> </w:t>
      </w:r>
      <w:r w:rsidR="0040144C" w:rsidRPr="00017373">
        <w:rPr>
          <w:color w:val="0F243E"/>
        </w:rPr>
        <w:t>фонда</w:t>
      </w:r>
      <w:r w:rsidR="0040144C" w:rsidRPr="00017373">
        <w:rPr>
          <w:rFonts w:ascii="New York" w:hAnsi="New York"/>
          <w:color w:val="0F243E"/>
        </w:rPr>
        <w:t xml:space="preserve">, </w:t>
      </w:r>
      <w:r w:rsidR="0040144C" w:rsidRPr="00017373">
        <w:rPr>
          <w:color w:val="0F243E"/>
        </w:rPr>
        <w:t>объектов</w:t>
      </w:r>
      <w:r w:rsidR="0040144C" w:rsidRPr="00017373">
        <w:rPr>
          <w:rFonts w:ascii="New York" w:hAnsi="New York"/>
          <w:color w:val="0F243E"/>
        </w:rPr>
        <w:t xml:space="preserve"> </w:t>
      </w:r>
      <w:r w:rsidR="0040144C" w:rsidRPr="00017373">
        <w:rPr>
          <w:color w:val="0F243E"/>
        </w:rPr>
        <w:t>соцкультбыта</w:t>
      </w:r>
      <w:r w:rsidR="0040144C" w:rsidRPr="00017373">
        <w:rPr>
          <w:rFonts w:ascii="New York" w:hAnsi="New York"/>
          <w:color w:val="0F243E"/>
        </w:rPr>
        <w:t xml:space="preserve"> </w:t>
      </w:r>
      <w:r w:rsidR="0040144C" w:rsidRPr="00017373">
        <w:rPr>
          <w:color w:val="0F243E"/>
        </w:rPr>
        <w:t>и</w:t>
      </w:r>
      <w:r w:rsidR="0040144C" w:rsidRPr="00017373">
        <w:rPr>
          <w:rFonts w:ascii="New York" w:hAnsi="New York"/>
          <w:color w:val="0F243E"/>
        </w:rPr>
        <w:t xml:space="preserve"> </w:t>
      </w:r>
      <w:r w:rsidR="0040144C" w:rsidRPr="00017373">
        <w:rPr>
          <w:color w:val="0F243E"/>
        </w:rPr>
        <w:t>прочих</w:t>
      </w:r>
      <w:r w:rsidR="0040144C" w:rsidRPr="00017373">
        <w:rPr>
          <w:rFonts w:ascii="New York" w:hAnsi="New York"/>
          <w:color w:val="0F243E"/>
        </w:rPr>
        <w:t xml:space="preserve"> </w:t>
      </w:r>
      <w:r w:rsidR="0040144C" w:rsidRPr="00017373">
        <w:rPr>
          <w:color w:val="0F243E"/>
        </w:rPr>
        <w:t>потребителей.</w:t>
      </w:r>
    </w:p>
    <w:p w:rsidR="0040144C" w:rsidRPr="00B50DC2" w:rsidRDefault="0040144C" w:rsidP="00B50DC2">
      <w:pPr>
        <w:pStyle w:val="Default"/>
        <w:spacing w:line="360" w:lineRule="auto"/>
        <w:ind w:firstLine="709"/>
        <w:jc w:val="both"/>
        <w:rPr>
          <w:rFonts w:asciiTheme="minorHAnsi" w:hAnsiTheme="minorHAnsi"/>
          <w:color w:val="0F243E"/>
          <w:sz w:val="16"/>
          <w:szCs w:val="16"/>
        </w:rPr>
      </w:pPr>
      <w:r w:rsidRPr="00B50DC2">
        <w:rPr>
          <w:rFonts w:ascii="New York" w:hAnsi="New York"/>
          <w:color w:val="0F243E"/>
          <w:sz w:val="16"/>
          <w:szCs w:val="16"/>
        </w:rPr>
        <w:t xml:space="preserve"> </w:t>
      </w:r>
    </w:p>
    <w:p w:rsidR="00FE6772" w:rsidRPr="00B50DC2" w:rsidRDefault="005A1809" w:rsidP="00EB0CCE">
      <w:pPr>
        <w:pStyle w:val="Default"/>
        <w:spacing w:line="480" w:lineRule="auto"/>
        <w:ind w:firstLine="709"/>
        <w:jc w:val="both"/>
        <w:rPr>
          <w:rFonts w:asciiTheme="minorHAnsi" w:hAnsiTheme="minorHAnsi"/>
          <w:color w:val="0F243E"/>
          <w:sz w:val="16"/>
          <w:szCs w:val="16"/>
        </w:rPr>
      </w:pPr>
      <w:r w:rsidRPr="00675461">
        <w:rPr>
          <w:b/>
          <w:color w:val="C00000"/>
        </w:rPr>
        <w:t>2-я зона</w:t>
      </w:r>
      <w:r w:rsidRPr="00675461">
        <w:rPr>
          <w:color w:val="C00000"/>
        </w:rPr>
        <w:t xml:space="preserve"> </w:t>
      </w:r>
      <w:r>
        <w:rPr>
          <w:color w:val="0F243E"/>
        </w:rPr>
        <w:t xml:space="preserve">– </w:t>
      </w:r>
      <w:r w:rsidR="00EB0CCE">
        <w:rPr>
          <w:color w:val="0F243E" w:themeColor="text2" w:themeShade="80"/>
        </w:rPr>
        <w:t>и</w:t>
      </w:r>
      <w:r w:rsidR="00EB0CCE" w:rsidRPr="009458DB">
        <w:rPr>
          <w:color w:val="0F243E" w:themeColor="text2" w:themeShade="80"/>
        </w:rPr>
        <w:t xml:space="preserve">ндивидуальные газовые </w:t>
      </w:r>
      <w:r w:rsidR="00EB0CCE">
        <w:rPr>
          <w:color w:val="0F243E" w:themeColor="text2" w:themeShade="80"/>
        </w:rPr>
        <w:t>источники тепловой энергии</w:t>
      </w:r>
      <w:r w:rsidR="00EB0CCE" w:rsidRPr="009458DB">
        <w:rPr>
          <w:color w:val="0F243E" w:themeColor="text2" w:themeShade="80"/>
        </w:rPr>
        <w:t xml:space="preserve">: гостиница «Люкс», </w:t>
      </w:r>
      <w:r w:rsidR="00EB0CCE">
        <w:rPr>
          <w:color w:val="0F243E" w:themeColor="text2" w:themeShade="80"/>
        </w:rPr>
        <w:t>Т</w:t>
      </w:r>
      <w:r w:rsidR="00EB0CCE" w:rsidRPr="009458DB">
        <w:rPr>
          <w:color w:val="0F243E" w:themeColor="text2" w:themeShade="80"/>
        </w:rPr>
        <w:t xml:space="preserve">аможня и поисково-спасательная служба, магазин «Пятерочка», </w:t>
      </w:r>
      <w:r w:rsidR="00EB0CCE">
        <w:rPr>
          <w:color w:val="0F243E" w:themeColor="text2" w:themeShade="80"/>
        </w:rPr>
        <w:t>А</w:t>
      </w:r>
      <w:r w:rsidR="00EB0CCE" w:rsidRPr="009458DB">
        <w:rPr>
          <w:color w:val="0F243E" w:themeColor="text2" w:themeShade="80"/>
        </w:rPr>
        <w:t>втомойка</w:t>
      </w:r>
      <w:r w:rsidR="00EB0CCE">
        <w:rPr>
          <w:color w:val="0F243E" w:themeColor="text2" w:themeShade="80"/>
        </w:rPr>
        <w:t xml:space="preserve"> обеспечивают теплоснабжение для собственных нужд</w:t>
      </w:r>
      <w:r w:rsidR="00EB0CCE">
        <w:rPr>
          <w:rFonts w:eastAsia="Calibri"/>
          <w:color w:val="0F243E" w:themeColor="text2" w:themeShade="80"/>
        </w:rPr>
        <w:t xml:space="preserve"> и </w:t>
      </w:r>
      <w:r w:rsidR="00EB0CCE">
        <w:rPr>
          <w:color w:val="0F243E" w:themeColor="text2" w:themeShade="80"/>
        </w:rPr>
        <w:t>обслуживаются самостоятельно</w:t>
      </w:r>
      <w:r w:rsidR="00FE6772" w:rsidRPr="00B50DC2">
        <w:rPr>
          <w:rFonts w:ascii="New York" w:hAnsi="New York"/>
          <w:color w:val="0F243E"/>
          <w:sz w:val="16"/>
          <w:szCs w:val="16"/>
        </w:rPr>
        <w:t xml:space="preserve"> </w:t>
      </w:r>
    </w:p>
    <w:p w:rsidR="007C2720" w:rsidRPr="00B50DC2" w:rsidRDefault="007C2720" w:rsidP="008B1CFD">
      <w:pPr>
        <w:pStyle w:val="af7"/>
        <w:spacing w:before="0" w:line="276" w:lineRule="auto"/>
        <w:rPr>
          <w:color w:val="FF0000"/>
          <w:sz w:val="16"/>
          <w:szCs w:val="16"/>
        </w:rPr>
      </w:pPr>
    </w:p>
    <w:p w:rsidR="009A4DF2" w:rsidRDefault="009A4DF2" w:rsidP="009A4DF2">
      <w:pPr>
        <w:pStyle w:val="Default"/>
        <w:spacing w:line="360" w:lineRule="auto"/>
        <w:ind w:firstLine="709"/>
        <w:jc w:val="both"/>
        <w:rPr>
          <w:color w:val="0F243E"/>
        </w:rPr>
      </w:pPr>
    </w:p>
    <w:p w:rsidR="009A4DF2" w:rsidRPr="0052020E" w:rsidRDefault="009A4DF2" w:rsidP="009A4DF2">
      <w:pPr>
        <w:pStyle w:val="Default"/>
        <w:spacing w:line="360" w:lineRule="auto"/>
        <w:ind w:firstLine="709"/>
        <w:jc w:val="both"/>
        <w:rPr>
          <w:color w:val="FF0000"/>
        </w:rPr>
        <w:sectPr w:rsidR="009A4DF2" w:rsidRPr="0052020E" w:rsidSect="006E22EC">
          <w:pgSz w:w="11906" w:h="16838"/>
          <w:pgMar w:top="1134" w:right="850" w:bottom="1134" w:left="1701" w:header="708" w:footer="708" w:gutter="0"/>
          <w:cols w:space="708"/>
          <w:docGrid w:linePitch="360"/>
        </w:sectPr>
      </w:pPr>
    </w:p>
    <w:p w:rsidR="004C1799" w:rsidRPr="0052020E" w:rsidRDefault="00C5599B" w:rsidP="00C5599B">
      <w:pPr>
        <w:pStyle w:val="11"/>
        <w:numPr>
          <w:ilvl w:val="0"/>
          <w:numId w:val="17"/>
        </w:numPr>
        <w:tabs>
          <w:tab w:val="clear" w:pos="993"/>
        </w:tabs>
        <w:spacing w:line="360" w:lineRule="auto"/>
        <w:ind w:left="0" w:right="-1" w:firstLine="567"/>
        <w:jc w:val="both"/>
        <w:rPr>
          <w:color w:val="C00000"/>
          <w:sz w:val="24"/>
          <w:szCs w:val="24"/>
        </w:rPr>
      </w:pPr>
      <w:bookmarkStart w:id="15" w:name="_Toc536537638"/>
      <w:bookmarkStart w:id="16" w:name="_Toc5708716"/>
      <w:bookmarkStart w:id="17" w:name="_Toc41313894"/>
      <w:r w:rsidRPr="00B50DC2">
        <w:rPr>
          <w:color w:val="C00000"/>
          <w:spacing w:val="5"/>
          <w:sz w:val="24"/>
          <w:szCs w:val="24"/>
          <w:lang w:bidi="en-US"/>
        </w:rPr>
        <w:lastRenderedPageBreak/>
        <w:t>.</w:t>
      </w:r>
      <w:r w:rsidRPr="0052020E">
        <w:rPr>
          <w:spacing w:val="5"/>
          <w:sz w:val="24"/>
          <w:szCs w:val="24"/>
          <w:lang w:bidi="en-US"/>
        </w:rPr>
        <w:t xml:space="preserve"> </w:t>
      </w:r>
      <w:r w:rsidR="004C1799" w:rsidRPr="0052020E">
        <w:rPr>
          <w:color w:val="C00000"/>
          <w:spacing w:val="5"/>
          <w:sz w:val="24"/>
          <w:szCs w:val="24"/>
          <w:lang w:bidi="en-US"/>
        </w:rPr>
        <w:t>Основания, в том числе критерии, в соответствии с которыми теплоснабжающ</w:t>
      </w:r>
      <w:r w:rsidR="000F4D7C">
        <w:rPr>
          <w:color w:val="C00000"/>
          <w:spacing w:val="5"/>
          <w:sz w:val="24"/>
          <w:szCs w:val="24"/>
          <w:lang w:bidi="en-US"/>
        </w:rPr>
        <w:t>ая организация определена е т</w:t>
      </w:r>
      <w:r w:rsidR="004C1799" w:rsidRPr="0052020E">
        <w:rPr>
          <w:color w:val="C00000"/>
          <w:spacing w:val="5"/>
          <w:sz w:val="24"/>
          <w:szCs w:val="24"/>
          <w:lang w:bidi="en-US"/>
        </w:rPr>
        <w:t xml:space="preserve"> о</w:t>
      </w:r>
      <w:bookmarkEnd w:id="15"/>
      <w:bookmarkEnd w:id="16"/>
      <w:bookmarkEnd w:id="17"/>
    </w:p>
    <w:p w:rsidR="00686661" w:rsidRPr="00B50DC2" w:rsidRDefault="00686661" w:rsidP="00C5599B">
      <w:pPr>
        <w:pStyle w:val="110"/>
        <w:numPr>
          <w:ilvl w:val="1"/>
          <w:numId w:val="17"/>
        </w:numPr>
        <w:tabs>
          <w:tab w:val="clear" w:pos="1134"/>
          <w:tab w:val="left" w:pos="567"/>
        </w:tabs>
        <w:ind w:left="0" w:firstLine="567"/>
        <w:rPr>
          <w:color w:val="C00000"/>
          <w:sz w:val="24"/>
          <w:szCs w:val="24"/>
        </w:rPr>
      </w:pPr>
      <w:bookmarkStart w:id="18" w:name="_Toc398468570"/>
      <w:bookmarkStart w:id="19" w:name="_Toc41313895"/>
      <w:r w:rsidRPr="00B50DC2">
        <w:rPr>
          <w:color w:val="C00000"/>
          <w:sz w:val="24"/>
          <w:szCs w:val="24"/>
        </w:rPr>
        <w:t>Порядок определения ЕТО</w:t>
      </w:r>
      <w:bookmarkEnd w:id="18"/>
      <w:bookmarkEnd w:id="19"/>
    </w:p>
    <w:p w:rsidR="00686661" w:rsidRPr="0052020E" w:rsidRDefault="00686661" w:rsidP="00183870">
      <w:pPr>
        <w:spacing w:after="0" w:line="360" w:lineRule="auto"/>
        <w:ind w:firstLine="708"/>
        <w:jc w:val="both"/>
        <w:rPr>
          <w:rFonts w:ascii="Times New Roman" w:eastAsia="Arial Unicode MS" w:hAnsi="Times New Roman" w:cs="Times New Roman"/>
          <w:color w:val="0F243E" w:themeColor="text2" w:themeShade="80"/>
          <w:sz w:val="24"/>
          <w:szCs w:val="24"/>
          <w:lang w:eastAsia="ru-RU" w:bidi="ru-RU"/>
        </w:rPr>
      </w:pPr>
      <w:r w:rsidRPr="0052020E">
        <w:rPr>
          <w:rFonts w:ascii="Times New Roman" w:eastAsia="Arial Unicode MS" w:hAnsi="Times New Roman" w:cs="Times New Roman"/>
          <w:color w:val="0F243E" w:themeColor="text2" w:themeShade="80"/>
          <w:sz w:val="24"/>
          <w:szCs w:val="24"/>
          <w:lang w:eastAsia="ru-RU" w:bidi="ru-RU"/>
        </w:rPr>
        <w:t>Для присвоения органи</w:t>
      </w:r>
      <w:r w:rsidR="00FE6772">
        <w:rPr>
          <w:rFonts w:ascii="Times New Roman" w:eastAsia="Arial Unicode MS" w:hAnsi="Times New Roman" w:cs="Times New Roman"/>
          <w:color w:val="0F243E" w:themeColor="text2" w:themeShade="80"/>
          <w:sz w:val="24"/>
          <w:szCs w:val="24"/>
          <w:lang w:eastAsia="ru-RU" w:bidi="ru-RU"/>
        </w:rPr>
        <w:t>зации статуса ЕТО на территории</w:t>
      </w:r>
      <w:r w:rsidR="008B1CFD">
        <w:rPr>
          <w:rFonts w:ascii="Times New Roman" w:eastAsia="Arial Unicode MS" w:hAnsi="Times New Roman" w:cs="Times New Roman"/>
          <w:color w:val="0F243E" w:themeColor="text2" w:themeShade="80"/>
          <w:sz w:val="24"/>
          <w:szCs w:val="24"/>
          <w:lang w:eastAsia="ru-RU" w:bidi="ru-RU"/>
        </w:rPr>
        <w:t xml:space="preserve"> поселения</w:t>
      </w:r>
      <w:r w:rsidRPr="0052020E">
        <w:rPr>
          <w:rFonts w:ascii="Times New Roman" w:eastAsia="Arial Unicode MS" w:hAnsi="Times New Roman" w:cs="Times New Roman"/>
          <w:color w:val="0F243E" w:themeColor="text2" w:themeShade="80"/>
          <w:sz w:val="24"/>
          <w:szCs w:val="24"/>
          <w:lang w:eastAsia="ru-RU" w:bidi="ru-RU"/>
        </w:rPr>
        <w:t xml:space="preserve">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w:t>
      </w:r>
      <w:proofErr w:type="spellStart"/>
      <w:r w:rsidRPr="0052020E">
        <w:rPr>
          <w:rFonts w:ascii="Times New Roman" w:eastAsia="Arial Unicode MS" w:hAnsi="Times New Roman" w:cs="Times New Roman"/>
          <w:color w:val="0F243E" w:themeColor="text2" w:themeShade="80"/>
          <w:sz w:val="24"/>
          <w:szCs w:val="24"/>
          <w:lang w:eastAsia="ru-RU" w:bidi="ru-RU"/>
        </w:rPr>
        <w:t>теплоснабже</w:t>
      </w:r>
      <w:r w:rsidR="00FE6772">
        <w:rPr>
          <w:rFonts w:ascii="Times New Roman" w:eastAsia="Arial Unicode MS" w:hAnsi="Times New Roman" w:cs="Times New Roman"/>
          <w:color w:val="0F243E" w:themeColor="text2" w:themeShade="80"/>
          <w:sz w:val="24"/>
          <w:szCs w:val="24"/>
          <w:lang w:eastAsia="ru-RU" w:bidi="ru-RU"/>
        </w:rPr>
        <w:t>-</w:t>
      </w:r>
      <w:r w:rsidRPr="0052020E">
        <w:rPr>
          <w:rFonts w:ascii="Times New Roman" w:eastAsia="Arial Unicode MS" w:hAnsi="Times New Roman" w:cs="Times New Roman"/>
          <w:color w:val="0F243E" w:themeColor="text2" w:themeShade="80"/>
          <w:sz w:val="24"/>
          <w:szCs w:val="24"/>
          <w:lang w:eastAsia="ru-RU" w:bidi="ru-RU"/>
        </w:rPr>
        <w:t>ния</w:t>
      </w:r>
      <w:proofErr w:type="spellEnd"/>
      <w:r w:rsidRPr="0052020E">
        <w:rPr>
          <w:rFonts w:ascii="Times New Roman" w:eastAsia="Arial Unicode MS" w:hAnsi="Times New Roman" w:cs="Times New Roman"/>
          <w:color w:val="0F243E" w:themeColor="text2" w:themeShade="80"/>
          <w:sz w:val="24"/>
          <w:szCs w:val="24"/>
          <w:lang w:eastAsia="ru-RU" w:bidi="ru-RU"/>
        </w:rPr>
        <w:t xml:space="preserve"> заявку на присвоение статуса ЕТО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686661" w:rsidRPr="0052020E" w:rsidRDefault="00686661" w:rsidP="00183870">
      <w:pPr>
        <w:spacing w:after="0" w:line="360" w:lineRule="auto"/>
        <w:ind w:firstLine="708"/>
        <w:jc w:val="both"/>
        <w:rPr>
          <w:rFonts w:ascii="Times New Roman" w:eastAsia="Arial Unicode MS" w:hAnsi="Times New Roman" w:cs="Times New Roman"/>
          <w:color w:val="0F243E" w:themeColor="text2" w:themeShade="80"/>
          <w:sz w:val="24"/>
          <w:szCs w:val="24"/>
          <w:lang w:eastAsia="ru-RU" w:bidi="ru-RU"/>
        </w:rPr>
      </w:pPr>
      <w:r w:rsidRPr="0052020E">
        <w:rPr>
          <w:rFonts w:ascii="Times New Roman" w:eastAsia="Arial Unicode MS" w:hAnsi="Times New Roman" w:cs="Times New Roman"/>
          <w:color w:val="0F243E" w:themeColor="text2" w:themeShade="80"/>
          <w:sz w:val="24"/>
          <w:szCs w:val="24"/>
          <w:lang w:eastAsia="ru-RU" w:bidi="ru-RU"/>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w:t>
      </w:r>
      <w:r w:rsidR="00C5599B" w:rsidRPr="0052020E">
        <w:rPr>
          <w:rFonts w:ascii="Times New Roman" w:eastAsia="Arial Unicode MS" w:hAnsi="Times New Roman" w:cs="Times New Roman"/>
          <w:color w:val="0F243E" w:themeColor="text2" w:themeShade="80"/>
          <w:sz w:val="24"/>
          <w:szCs w:val="24"/>
          <w:lang w:eastAsia="ru-RU" w:bidi="ru-RU"/>
        </w:rPr>
        <w:t>субъекта РФ</w:t>
      </w:r>
      <w:r w:rsidRPr="0052020E">
        <w:rPr>
          <w:rFonts w:ascii="Times New Roman" w:eastAsia="Arial Unicode MS" w:hAnsi="Times New Roman" w:cs="Times New Roman"/>
          <w:color w:val="0F243E" w:themeColor="text2" w:themeShade="80"/>
          <w:sz w:val="24"/>
          <w:szCs w:val="24"/>
          <w:lang w:eastAsia="ru-RU" w:bidi="ru-RU"/>
        </w:rPr>
        <w:t xml:space="preserve"> в информационно-телекоммуникационной сети "Интернет" (далее - официальный сайт).</w:t>
      </w:r>
    </w:p>
    <w:p w:rsidR="00686661" w:rsidRPr="0052020E" w:rsidRDefault="00C5599B" w:rsidP="00183870">
      <w:pPr>
        <w:spacing w:after="0" w:line="360" w:lineRule="auto"/>
        <w:jc w:val="both"/>
        <w:rPr>
          <w:rFonts w:ascii="Times New Roman" w:eastAsia="Arial Unicode MS" w:hAnsi="Times New Roman" w:cs="Times New Roman"/>
          <w:color w:val="000000" w:themeColor="text1"/>
          <w:sz w:val="24"/>
          <w:szCs w:val="24"/>
          <w:lang w:eastAsia="ru-RU" w:bidi="ru-RU"/>
        </w:rPr>
      </w:pPr>
      <w:r w:rsidRPr="0052020E">
        <w:rPr>
          <w:rFonts w:ascii="Times New Roman" w:eastAsia="Arial Unicode MS" w:hAnsi="Times New Roman" w:cs="Times New Roman"/>
          <w:color w:val="000000" w:themeColor="text1"/>
          <w:sz w:val="24"/>
          <w:szCs w:val="24"/>
          <w:lang w:eastAsia="ru-RU" w:bidi="ru-RU"/>
        </w:rPr>
        <w:tab/>
      </w:r>
      <w:r w:rsidR="00686661" w:rsidRPr="0052020E">
        <w:rPr>
          <w:rFonts w:ascii="Times New Roman" w:eastAsia="Arial Unicode MS" w:hAnsi="Times New Roman" w:cs="Times New Roman"/>
          <w:color w:val="0F243E" w:themeColor="text2" w:themeShade="80"/>
          <w:sz w:val="24"/>
          <w:szCs w:val="24"/>
          <w:lang w:eastAsia="ru-RU" w:bidi="ru-RU"/>
        </w:rP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w:t>
      </w:r>
      <w:r w:rsidRPr="0052020E">
        <w:rPr>
          <w:rFonts w:ascii="Times New Roman" w:eastAsia="Arial Unicode MS" w:hAnsi="Times New Roman" w:cs="Times New Roman"/>
          <w:color w:val="0F243E" w:themeColor="text2" w:themeShade="80"/>
          <w:sz w:val="24"/>
          <w:szCs w:val="24"/>
          <w:lang w:eastAsia="ru-RU" w:bidi="ru-RU"/>
        </w:rPr>
        <w:t>льном сайте субъекта РФ</w:t>
      </w:r>
      <w:r w:rsidR="00686661" w:rsidRPr="0052020E">
        <w:rPr>
          <w:rFonts w:ascii="Times New Roman" w:eastAsia="Arial Unicode MS" w:hAnsi="Times New Roman" w:cs="Times New Roman"/>
          <w:color w:val="0F243E" w:themeColor="text2" w:themeShade="80"/>
          <w:sz w:val="24"/>
          <w:szCs w:val="24"/>
          <w:lang w:eastAsia="ru-RU" w:bidi="ru-RU"/>
        </w:rPr>
        <w:t>,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686661" w:rsidRPr="0052020E" w:rsidRDefault="00686661" w:rsidP="00183870">
      <w:pPr>
        <w:spacing w:after="0" w:line="360" w:lineRule="auto"/>
        <w:ind w:firstLine="708"/>
        <w:jc w:val="both"/>
        <w:rPr>
          <w:rFonts w:ascii="Times New Roman" w:eastAsia="Arial Unicode MS" w:hAnsi="Times New Roman" w:cs="Times New Roman"/>
          <w:color w:val="0F243E" w:themeColor="text2" w:themeShade="80"/>
          <w:sz w:val="24"/>
          <w:szCs w:val="24"/>
          <w:lang w:eastAsia="ru-RU" w:bidi="ru-RU"/>
        </w:rPr>
      </w:pPr>
      <w:r w:rsidRPr="0052020E">
        <w:rPr>
          <w:rFonts w:ascii="Times New Roman" w:eastAsia="Arial Unicode MS" w:hAnsi="Times New Roman" w:cs="Times New Roman"/>
          <w:color w:val="0F243E" w:themeColor="text2" w:themeShade="80"/>
          <w:sz w:val="24"/>
          <w:szCs w:val="24"/>
          <w:lang w:eastAsia="ru-RU" w:bidi="ru-RU"/>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7 - 10 ПП РФ № 808 от 08.08.2012 г.</w:t>
      </w:r>
    </w:p>
    <w:p w:rsidR="00686661" w:rsidRPr="00B50DC2" w:rsidRDefault="00686661" w:rsidP="000251EE">
      <w:pPr>
        <w:pStyle w:val="110"/>
        <w:numPr>
          <w:ilvl w:val="1"/>
          <w:numId w:val="17"/>
        </w:numPr>
        <w:ind w:left="0" w:firstLine="709"/>
        <w:rPr>
          <w:color w:val="C00000"/>
          <w:sz w:val="24"/>
          <w:szCs w:val="24"/>
        </w:rPr>
      </w:pPr>
      <w:bookmarkStart w:id="20" w:name="_Toc398468571"/>
      <w:bookmarkStart w:id="21" w:name="_Toc41313896"/>
      <w:r w:rsidRPr="00B50DC2">
        <w:rPr>
          <w:color w:val="C00000"/>
          <w:sz w:val="24"/>
          <w:szCs w:val="24"/>
        </w:rPr>
        <w:lastRenderedPageBreak/>
        <w:t>Критерии определения ЕТО</w:t>
      </w:r>
      <w:bookmarkEnd w:id="20"/>
      <w:bookmarkEnd w:id="21"/>
    </w:p>
    <w:p w:rsidR="00686661" w:rsidRPr="0052020E" w:rsidRDefault="00686661" w:rsidP="00183870">
      <w:pPr>
        <w:spacing w:after="0" w:line="360" w:lineRule="auto"/>
        <w:ind w:firstLine="708"/>
        <w:jc w:val="both"/>
        <w:rPr>
          <w:rFonts w:ascii="Times New Roman" w:eastAsia="Arial Unicode MS" w:hAnsi="Times New Roman" w:cs="Times New Roman"/>
          <w:color w:val="0F243E" w:themeColor="text2" w:themeShade="80"/>
          <w:sz w:val="24"/>
          <w:szCs w:val="24"/>
          <w:lang w:eastAsia="ru-RU" w:bidi="ru-RU"/>
        </w:rPr>
      </w:pPr>
      <w:r w:rsidRPr="0052020E">
        <w:rPr>
          <w:rFonts w:ascii="Times New Roman" w:eastAsia="Arial Unicode MS" w:hAnsi="Times New Roman" w:cs="Times New Roman"/>
          <w:color w:val="0F243E" w:themeColor="text2" w:themeShade="80"/>
          <w:sz w:val="24"/>
          <w:szCs w:val="24"/>
          <w:lang w:eastAsia="ru-RU" w:bidi="ru-RU"/>
        </w:rPr>
        <w:t>Согласно п. 7 ПП РФ № 808 от 08.08.2012 г. устанавливаются следующие критерии определения ЕТО:</w:t>
      </w:r>
    </w:p>
    <w:p w:rsidR="00686661" w:rsidRPr="0052020E" w:rsidRDefault="00071C77" w:rsidP="000F4D7C">
      <w:pPr>
        <w:pStyle w:val="a7"/>
        <w:numPr>
          <w:ilvl w:val="0"/>
          <w:numId w:val="7"/>
        </w:numPr>
        <w:tabs>
          <w:tab w:val="left" w:pos="0"/>
        </w:tabs>
        <w:spacing w:after="0" w:line="360" w:lineRule="auto"/>
        <w:ind w:left="0" w:firstLine="567"/>
        <w:jc w:val="both"/>
        <w:rPr>
          <w:rFonts w:ascii="Times New Roman" w:eastAsia="Arial Unicode MS" w:hAnsi="Times New Roman" w:cs="Times New Roman"/>
          <w:color w:val="0F243E" w:themeColor="text2" w:themeShade="80"/>
          <w:sz w:val="24"/>
          <w:szCs w:val="24"/>
          <w:lang w:eastAsia="ru-RU" w:bidi="ru-RU"/>
        </w:rPr>
      </w:pPr>
      <w:r>
        <w:rPr>
          <w:rFonts w:ascii="Times New Roman" w:eastAsia="Arial Unicode MS" w:hAnsi="Times New Roman" w:cs="Times New Roman"/>
          <w:color w:val="0F243E" w:themeColor="text2" w:themeShade="80"/>
          <w:sz w:val="24"/>
          <w:szCs w:val="24"/>
          <w:lang w:eastAsia="ru-RU" w:bidi="ru-RU"/>
        </w:rPr>
        <w:t>в</w:t>
      </w:r>
      <w:r w:rsidR="00686661" w:rsidRPr="0052020E">
        <w:rPr>
          <w:rFonts w:ascii="Times New Roman" w:eastAsia="Arial Unicode MS" w:hAnsi="Times New Roman" w:cs="Times New Roman"/>
          <w:color w:val="0F243E" w:themeColor="text2" w:themeShade="80"/>
          <w:sz w:val="24"/>
          <w:szCs w:val="24"/>
          <w:lang w:eastAsia="ru-RU" w:bidi="ru-RU"/>
        </w:rPr>
        <w:t>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rsidR="00686661" w:rsidRPr="0052020E" w:rsidRDefault="00071C77" w:rsidP="000F4D7C">
      <w:pPr>
        <w:pStyle w:val="a7"/>
        <w:numPr>
          <w:ilvl w:val="0"/>
          <w:numId w:val="7"/>
        </w:numPr>
        <w:tabs>
          <w:tab w:val="left" w:pos="0"/>
        </w:tabs>
        <w:spacing w:after="0" w:line="360" w:lineRule="auto"/>
        <w:ind w:left="0" w:firstLine="567"/>
        <w:jc w:val="both"/>
        <w:rPr>
          <w:rFonts w:ascii="Times New Roman" w:eastAsia="Arial Unicode MS" w:hAnsi="Times New Roman" w:cs="Times New Roman"/>
          <w:color w:val="0F243E" w:themeColor="text2" w:themeShade="80"/>
          <w:sz w:val="24"/>
          <w:szCs w:val="24"/>
          <w:lang w:eastAsia="ru-RU" w:bidi="ru-RU"/>
        </w:rPr>
      </w:pPr>
      <w:r>
        <w:rPr>
          <w:rFonts w:ascii="Times New Roman" w:eastAsia="Arial Unicode MS" w:hAnsi="Times New Roman" w:cs="Times New Roman"/>
          <w:color w:val="0F243E" w:themeColor="text2" w:themeShade="80"/>
          <w:sz w:val="24"/>
          <w:szCs w:val="24"/>
          <w:lang w:eastAsia="ru-RU" w:bidi="ru-RU"/>
        </w:rPr>
        <w:t>р</w:t>
      </w:r>
      <w:r w:rsidR="00686661" w:rsidRPr="0052020E">
        <w:rPr>
          <w:rFonts w:ascii="Times New Roman" w:eastAsia="Arial Unicode MS" w:hAnsi="Times New Roman" w:cs="Times New Roman"/>
          <w:color w:val="0F243E" w:themeColor="text2" w:themeShade="80"/>
          <w:sz w:val="24"/>
          <w:szCs w:val="24"/>
          <w:lang w:eastAsia="ru-RU" w:bidi="ru-RU"/>
        </w:rPr>
        <w:t>азмер собственного капитала;</w:t>
      </w:r>
    </w:p>
    <w:p w:rsidR="00686661" w:rsidRPr="0052020E" w:rsidRDefault="00071C77" w:rsidP="000F4D7C">
      <w:pPr>
        <w:pStyle w:val="a7"/>
        <w:numPr>
          <w:ilvl w:val="0"/>
          <w:numId w:val="7"/>
        </w:numPr>
        <w:tabs>
          <w:tab w:val="left" w:pos="0"/>
        </w:tabs>
        <w:spacing w:after="0" w:line="360" w:lineRule="auto"/>
        <w:ind w:left="0" w:firstLine="567"/>
        <w:jc w:val="both"/>
        <w:rPr>
          <w:rFonts w:ascii="Times New Roman" w:eastAsia="Arial Unicode MS" w:hAnsi="Times New Roman" w:cs="Times New Roman"/>
          <w:color w:val="0F243E" w:themeColor="text2" w:themeShade="80"/>
          <w:sz w:val="24"/>
          <w:szCs w:val="24"/>
          <w:lang w:eastAsia="ru-RU" w:bidi="ru-RU"/>
        </w:rPr>
      </w:pPr>
      <w:r>
        <w:rPr>
          <w:rFonts w:ascii="Times New Roman" w:eastAsia="Arial Unicode MS" w:hAnsi="Times New Roman" w:cs="Times New Roman"/>
          <w:color w:val="0F243E" w:themeColor="text2" w:themeShade="80"/>
          <w:sz w:val="24"/>
          <w:szCs w:val="24"/>
          <w:lang w:eastAsia="ru-RU" w:bidi="ru-RU"/>
        </w:rPr>
        <w:t>с</w:t>
      </w:r>
      <w:r w:rsidR="00686661" w:rsidRPr="0052020E">
        <w:rPr>
          <w:rFonts w:ascii="Times New Roman" w:eastAsia="Arial Unicode MS" w:hAnsi="Times New Roman" w:cs="Times New Roman"/>
          <w:color w:val="0F243E" w:themeColor="text2" w:themeShade="80"/>
          <w:sz w:val="24"/>
          <w:szCs w:val="24"/>
          <w:lang w:eastAsia="ru-RU" w:bidi="ru-RU"/>
        </w:rPr>
        <w:t>пособность в лучшей мере обеспечить надежность теплоснабжения в соответствующей системе теплоснабжения.</w:t>
      </w:r>
    </w:p>
    <w:p w:rsidR="00686661" w:rsidRPr="0052020E" w:rsidRDefault="00686661" w:rsidP="00183870">
      <w:pPr>
        <w:spacing w:after="0" w:line="360" w:lineRule="auto"/>
        <w:ind w:firstLine="708"/>
        <w:jc w:val="both"/>
        <w:rPr>
          <w:rFonts w:ascii="Times New Roman" w:eastAsia="Arial Unicode MS" w:hAnsi="Times New Roman" w:cs="Times New Roman"/>
          <w:color w:val="0F243E" w:themeColor="text2" w:themeShade="80"/>
          <w:sz w:val="24"/>
          <w:szCs w:val="24"/>
          <w:lang w:eastAsia="ru-RU" w:bidi="ru-RU"/>
        </w:rPr>
      </w:pPr>
      <w:r w:rsidRPr="0052020E">
        <w:rPr>
          <w:rFonts w:ascii="Times New Roman" w:eastAsia="Arial Unicode MS" w:hAnsi="Times New Roman" w:cs="Times New Roman"/>
          <w:color w:val="0F243E" w:themeColor="text2" w:themeShade="80"/>
          <w:sz w:val="24"/>
          <w:szCs w:val="24"/>
          <w:lang w:eastAsia="ru-RU" w:bidi="ru-RU"/>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w:t>
      </w:r>
      <w:r w:rsidR="00071C77">
        <w:rPr>
          <w:rFonts w:ascii="Times New Roman" w:eastAsia="Arial Unicode MS" w:hAnsi="Times New Roman" w:cs="Times New Roman"/>
          <w:color w:val="0F243E" w:themeColor="text2" w:themeShade="80"/>
          <w:sz w:val="24"/>
          <w:szCs w:val="24"/>
          <w:lang w:eastAsia="ru-RU" w:bidi="ru-RU"/>
        </w:rPr>
        <w:t>ЕТО</w:t>
      </w:r>
      <w:r w:rsidRPr="0052020E">
        <w:rPr>
          <w:rFonts w:ascii="Times New Roman" w:eastAsia="Arial Unicode MS" w:hAnsi="Times New Roman" w:cs="Times New Roman"/>
          <w:color w:val="0F243E" w:themeColor="text2" w:themeShade="80"/>
          <w:sz w:val="24"/>
          <w:szCs w:val="24"/>
          <w:lang w:eastAsia="ru-RU" w:bidi="ru-RU"/>
        </w:rPr>
        <w:t xml:space="preserve">, статус </w:t>
      </w:r>
      <w:r w:rsidR="00071C77">
        <w:rPr>
          <w:rFonts w:ascii="Times New Roman" w:eastAsia="Arial Unicode MS" w:hAnsi="Times New Roman" w:cs="Times New Roman"/>
          <w:color w:val="0F243E" w:themeColor="text2" w:themeShade="80"/>
          <w:sz w:val="24"/>
          <w:szCs w:val="24"/>
          <w:lang w:eastAsia="ru-RU" w:bidi="ru-RU"/>
        </w:rPr>
        <w:t>ЕТО</w:t>
      </w:r>
      <w:r w:rsidRPr="0052020E">
        <w:rPr>
          <w:rFonts w:ascii="Times New Roman" w:eastAsia="Arial Unicode MS" w:hAnsi="Times New Roman" w:cs="Times New Roman"/>
          <w:color w:val="0F243E" w:themeColor="text2" w:themeShade="80"/>
          <w:sz w:val="24"/>
          <w:szCs w:val="24"/>
          <w:lang w:eastAsia="ru-RU" w:bidi="ru-RU"/>
        </w:rPr>
        <w:t xml:space="preserve"> присваивается данной организации.</w:t>
      </w:r>
    </w:p>
    <w:p w:rsidR="00686661" w:rsidRPr="0052020E" w:rsidRDefault="00686661" w:rsidP="00183870">
      <w:pPr>
        <w:spacing w:after="0" w:line="360" w:lineRule="auto"/>
        <w:ind w:firstLine="708"/>
        <w:jc w:val="both"/>
        <w:rPr>
          <w:rFonts w:ascii="Times New Roman" w:eastAsia="Arial Unicode MS" w:hAnsi="Times New Roman" w:cs="Times New Roman"/>
          <w:color w:val="0F243E" w:themeColor="text2" w:themeShade="80"/>
          <w:sz w:val="24"/>
          <w:szCs w:val="24"/>
          <w:lang w:eastAsia="ru-RU" w:bidi="ru-RU"/>
        </w:rPr>
      </w:pPr>
      <w:r w:rsidRPr="0052020E">
        <w:rPr>
          <w:rFonts w:ascii="Times New Roman" w:eastAsia="Arial Unicode MS" w:hAnsi="Times New Roman" w:cs="Times New Roman"/>
          <w:color w:val="0F243E" w:themeColor="text2" w:themeShade="80"/>
          <w:sz w:val="24"/>
          <w:szCs w:val="24"/>
          <w:lang w:eastAsia="ru-RU" w:bidi="ru-RU"/>
        </w:rPr>
        <w:t xml:space="preserve">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w:t>
      </w:r>
      <w:r w:rsidR="00071C77">
        <w:rPr>
          <w:rFonts w:ascii="Times New Roman" w:eastAsia="Arial Unicode MS" w:hAnsi="Times New Roman" w:cs="Times New Roman"/>
          <w:color w:val="0F243E" w:themeColor="text2" w:themeShade="80"/>
          <w:sz w:val="24"/>
          <w:szCs w:val="24"/>
          <w:lang w:eastAsia="ru-RU" w:bidi="ru-RU"/>
        </w:rPr>
        <w:t>ЕТО</w:t>
      </w:r>
      <w:r w:rsidRPr="0052020E">
        <w:rPr>
          <w:rFonts w:ascii="Times New Roman" w:eastAsia="Arial Unicode MS" w:hAnsi="Times New Roman" w:cs="Times New Roman"/>
          <w:color w:val="0F243E" w:themeColor="text2" w:themeShade="80"/>
          <w:sz w:val="24"/>
          <w:szCs w:val="24"/>
          <w:lang w:eastAsia="ru-RU" w:bidi="ru-RU"/>
        </w:rPr>
        <w:t xml:space="preserve">, статус </w:t>
      </w:r>
      <w:r w:rsidR="00071C77">
        <w:rPr>
          <w:rFonts w:ascii="Times New Roman" w:eastAsia="Arial Unicode MS" w:hAnsi="Times New Roman" w:cs="Times New Roman"/>
          <w:color w:val="0F243E" w:themeColor="text2" w:themeShade="80"/>
          <w:sz w:val="24"/>
          <w:szCs w:val="24"/>
          <w:lang w:eastAsia="ru-RU" w:bidi="ru-RU"/>
        </w:rPr>
        <w:t>ЕТО</w:t>
      </w:r>
      <w:r w:rsidRPr="0052020E">
        <w:rPr>
          <w:rFonts w:ascii="Times New Roman" w:eastAsia="Arial Unicode MS" w:hAnsi="Times New Roman" w:cs="Times New Roman"/>
          <w:color w:val="0F243E" w:themeColor="text2" w:themeShade="80"/>
          <w:sz w:val="24"/>
          <w:szCs w:val="24"/>
          <w:lang w:eastAsia="ru-RU" w:bidi="ru-RU"/>
        </w:rPr>
        <w:t xml:space="preserve">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rsidR="00686661" w:rsidRPr="00B50DC2" w:rsidRDefault="00686661" w:rsidP="00FC260C">
      <w:pPr>
        <w:pStyle w:val="110"/>
        <w:numPr>
          <w:ilvl w:val="1"/>
          <w:numId w:val="17"/>
        </w:numPr>
        <w:ind w:left="0" w:firstLine="709"/>
        <w:rPr>
          <w:color w:val="C00000"/>
          <w:sz w:val="24"/>
          <w:szCs w:val="24"/>
        </w:rPr>
      </w:pPr>
      <w:bookmarkStart w:id="22" w:name="_Toc398468572"/>
      <w:bookmarkStart w:id="23" w:name="_Toc41313897"/>
      <w:r w:rsidRPr="00B50DC2">
        <w:rPr>
          <w:color w:val="C00000"/>
          <w:sz w:val="24"/>
          <w:szCs w:val="24"/>
        </w:rPr>
        <w:t>Обязанности ЕТО</w:t>
      </w:r>
      <w:bookmarkEnd w:id="22"/>
      <w:bookmarkEnd w:id="23"/>
    </w:p>
    <w:p w:rsidR="00686661" w:rsidRPr="0052020E" w:rsidRDefault="00686661" w:rsidP="008F1F1F">
      <w:pPr>
        <w:spacing w:after="0" w:line="480" w:lineRule="auto"/>
        <w:ind w:firstLine="708"/>
        <w:jc w:val="both"/>
        <w:rPr>
          <w:rFonts w:ascii="Times New Roman" w:eastAsia="Arial Unicode MS" w:hAnsi="Times New Roman" w:cs="Times New Roman"/>
          <w:color w:val="0F243E" w:themeColor="text2" w:themeShade="80"/>
          <w:sz w:val="24"/>
          <w:szCs w:val="24"/>
          <w:lang w:eastAsia="ru-RU" w:bidi="ru-RU"/>
        </w:rPr>
      </w:pPr>
      <w:r w:rsidRPr="0052020E">
        <w:rPr>
          <w:rFonts w:ascii="Times New Roman" w:eastAsia="Arial Unicode MS" w:hAnsi="Times New Roman" w:cs="Times New Roman"/>
          <w:color w:val="0F243E" w:themeColor="text2" w:themeShade="80"/>
          <w:sz w:val="24"/>
          <w:szCs w:val="24"/>
          <w:lang w:eastAsia="ru-RU" w:bidi="ru-RU"/>
        </w:rPr>
        <w:t xml:space="preserve">Обязанности ЕТО установлены ПП  РФ от 08.08.2012 № 808. В соответствии п. 12 данного постановления ЕТО обязана: </w:t>
      </w:r>
    </w:p>
    <w:p w:rsidR="00686661" w:rsidRPr="0052020E" w:rsidRDefault="00686661" w:rsidP="008F1F1F">
      <w:pPr>
        <w:pStyle w:val="a7"/>
        <w:numPr>
          <w:ilvl w:val="0"/>
          <w:numId w:val="7"/>
        </w:numPr>
        <w:tabs>
          <w:tab w:val="left" w:pos="0"/>
        </w:tabs>
        <w:spacing w:after="0" w:line="480" w:lineRule="auto"/>
        <w:ind w:left="0" w:firstLine="567"/>
        <w:jc w:val="both"/>
        <w:rPr>
          <w:rFonts w:ascii="Times New Roman" w:eastAsia="Arial Unicode MS" w:hAnsi="Times New Roman" w:cs="Times New Roman"/>
          <w:color w:val="0F243E" w:themeColor="text2" w:themeShade="80"/>
          <w:sz w:val="24"/>
          <w:szCs w:val="24"/>
          <w:lang w:eastAsia="ru-RU" w:bidi="ru-RU"/>
        </w:rPr>
      </w:pPr>
      <w:r w:rsidRPr="0052020E">
        <w:rPr>
          <w:rFonts w:ascii="Times New Roman" w:eastAsia="Arial Unicode MS" w:hAnsi="Times New Roman" w:cs="Times New Roman"/>
          <w:color w:val="0F243E" w:themeColor="text2" w:themeShade="80"/>
          <w:sz w:val="24"/>
          <w:szCs w:val="24"/>
          <w:lang w:eastAsia="ru-RU" w:bidi="ru-RU"/>
        </w:rP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w:t>
      </w:r>
      <w:r w:rsidR="000E5551" w:rsidRPr="0052020E">
        <w:rPr>
          <w:rFonts w:ascii="Times New Roman" w:eastAsia="Arial Unicode MS" w:hAnsi="Times New Roman" w:cs="Times New Roman"/>
          <w:color w:val="0F243E" w:themeColor="text2" w:themeShade="80"/>
          <w:sz w:val="24"/>
          <w:szCs w:val="24"/>
          <w:lang w:eastAsia="ru-RU" w:bidi="ru-RU"/>
        </w:rPr>
        <w:t xml:space="preserve">азанными потребителями </w:t>
      </w:r>
      <w:r w:rsidR="000E5551" w:rsidRPr="0052020E">
        <w:rPr>
          <w:rFonts w:ascii="Times New Roman" w:eastAsia="Arial Unicode MS" w:hAnsi="Times New Roman" w:cs="Times New Roman"/>
          <w:color w:val="0F243E" w:themeColor="text2" w:themeShade="80"/>
          <w:sz w:val="24"/>
          <w:szCs w:val="24"/>
          <w:lang w:eastAsia="ru-RU" w:bidi="ru-RU"/>
        </w:rPr>
        <w:lastRenderedPageBreak/>
        <w:t>выданных</w:t>
      </w:r>
      <w:r w:rsidRPr="0052020E">
        <w:rPr>
          <w:rFonts w:ascii="Times New Roman" w:eastAsia="Arial Unicode MS" w:hAnsi="Times New Roman" w:cs="Times New Roman"/>
          <w:color w:val="0F243E" w:themeColor="text2" w:themeShade="80"/>
          <w:sz w:val="24"/>
          <w:szCs w:val="24"/>
          <w:lang w:eastAsia="ru-RU" w:bidi="ru-RU"/>
        </w:rPr>
        <w:t xml:space="preserve"> им в соответствии с законодательством о градостроительной деятельности технических услов</w:t>
      </w:r>
      <w:r w:rsidR="007216F0">
        <w:rPr>
          <w:rFonts w:ascii="Times New Roman" w:eastAsia="Arial Unicode MS" w:hAnsi="Times New Roman" w:cs="Times New Roman"/>
          <w:color w:val="0F243E" w:themeColor="text2" w:themeShade="80"/>
          <w:sz w:val="24"/>
          <w:szCs w:val="24"/>
          <w:lang w:eastAsia="ru-RU" w:bidi="ru-RU"/>
        </w:rPr>
        <w:t>ий подключения к тепловым сетям:</w:t>
      </w:r>
      <w:r w:rsidRPr="0052020E">
        <w:rPr>
          <w:rFonts w:ascii="Times New Roman" w:eastAsia="Arial Unicode MS" w:hAnsi="Times New Roman" w:cs="Times New Roman"/>
          <w:color w:val="0F243E" w:themeColor="text2" w:themeShade="80"/>
          <w:sz w:val="24"/>
          <w:szCs w:val="24"/>
          <w:lang w:eastAsia="ru-RU" w:bidi="ru-RU"/>
        </w:rPr>
        <w:t xml:space="preserve"> </w:t>
      </w:r>
    </w:p>
    <w:p w:rsidR="00686661" w:rsidRPr="0052020E" w:rsidRDefault="00686661" w:rsidP="008F1F1F">
      <w:pPr>
        <w:pStyle w:val="a7"/>
        <w:numPr>
          <w:ilvl w:val="0"/>
          <w:numId w:val="7"/>
        </w:numPr>
        <w:tabs>
          <w:tab w:val="left" w:pos="0"/>
        </w:tabs>
        <w:spacing w:after="0" w:line="480" w:lineRule="auto"/>
        <w:ind w:left="0" w:firstLine="567"/>
        <w:jc w:val="both"/>
        <w:rPr>
          <w:rFonts w:ascii="Times New Roman" w:eastAsia="Arial Unicode MS" w:hAnsi="Times New Roman" w:cs="Times New Roman"/>
          <w:color w:val="0F243E" w:themeColor="text2" w:themeShade="80"/>
          <w:sz w:val="24"/>
          <w:szCs w:val="24"/>
          <w:lang w:eastAsia="ru-RU" w:bidi="ru-RU"/>
        </w:rPr>
      </w:pPr>
      <w:r w:rsidRPr="0052020E">
        <w:rPr>
          <w:rFonts w:ascii="Times New Roman" w:eastAsia="Arial Unicode MS" w:hAnsi="Times New Roman" w:cs="Times New Roman"/>
          <w:color w:val="0F243E" w:themeColor="text2" w:themeShade="80"/>
          <w:sz w:val="24"/>
          <w:szCs w:val="24"/>
          <w:lang w:eastAsia="ru-RU" w:bidi="ru-RU"/>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686661" w:rsidRPr="0052020E" w:rsidRDefault="00686661" w:rsidP="008F1F1F">
      <w:pPr>
        <w:pStyle w:val="a7"/>
        <w:numPr>
          <w:ilvl w:val="0"/>
          <w:numId w:val="7"/>
        </w:numPr>
        <w:tabs>
          <w:tab w:val="left" w:pos="0"/>
        </w:tabs>
        <w:spacing w:after="0" w:line="480" w:lineRule="auto"/>
        <w:ind w:left="0" w:firstLine="567"/>
        <w:jc w:val="both"/>
        <w:rPr>
          <w:rFonts w:ascii="Times New Roman" w:eastAsia="Arial Unicode MS" w:hAnsi="Times New Roman" w:cs="Times New Roman"/>
          <w:color w:val="0F243E" w:themeColor="text2" w:themeShade="80"/>
          <w:sz w:val="24"/>
          <w:szCs w:val="24"/>
          <w:lang w:eastAsia="ru-RU" w:bidi="ru-RU"/>
        </w:rPr>
      </w:pPr>
      <w:r w:rsidRPr="0052020E">
        <w:rPr>
          <w:rFonts w:ascii="Times New Roman" w:eastAsia="Arial Unicode MS" w:hAnsi="Times New Roman" w:cs="Times New Roman"/>
          <w:color w:val="0F243E" w:themeColor="text2" w:themeShade="80"/>
          <w:sz w:val="24"/>
          <w:szCs w:val="24"/>
          <w:lang w:eastAsia="ru-RU" w:bidi="ru-RU"/>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686661" w:rsidRPr="00B50DC2" w:rsidRDefault="00686661" w:rsidP="000251EE">
      <w:pPr>
        <w:pStyle w:val="110"/>
        <w:numPr>
          <w:ilvl w:val="1"/>
          <w:numId w:val="17"/>
        </w:numPr>
        <w:ind w:left="0" w:firstLine="567"/>
        <w:rPr>
          <w:color w:val="C00000"/>
          <w:sz w:val="24"/>
          <w:szCs w:val="24"/>
        </w:rPr>
      </w:pPr>
      <w:bookmarkStart w:id="24" w:name="_Toc398468573"/>
      <w:bookmarkStart w:id="25" w:name="_Toc41313898"/>
      <w:r w:rsidRPr="00B50DC2">
        <w:rPr>
          <w:color w:val="C00000"/>
          <w:sz w:val="24"/>
          <w:szCs w:val="24"/>
        </w:rPr>
        <w:t>Внесение изменений в зоны деятельности ЕТО</w:t>
      </w:r>
      <w:bookmarkEnd w:id="24"/>
      <w:bookmarkEnd w:id="25"/>
    </w:p>
    <w:p w:rsidR="00686661" w:rsidRPr="0052020E" w:rsidRDefault="00FC260C" w:rsidP="008F1F1F">
      <w:pPr>
        <w:pStyle w:val="a7"/>
        <w:tabs>
          <w:tab w:val="left" w:pos="0"/>
        </w:tabs>
        <w:spacing w:after="0" w:line="480" w:lineRule="auto"/>
        <w:ind w:left="0"/>
        <w:jc w:val="both"/>
        <w:rPr>
          <w:rFonts w:ascii="Times New Roman" w:eastAsia="Arial Unicode MS" w:hAnsi="Times New Roman" w:cs="Times New Roman"/>
          <w:color w:val="0F243E" w:themeColor="text2" w:themeShade="80"/>
          <w:sz w:val="24"/>
          <w:szCs w:val="24"/>
          <w:lang w:eastAsia="ru-RU" w:bidi="ru-RU"/>
        </w:rPr>
      </w:pPr>
      <w:r w:rsidRPr="0052020E">
        <w:rPr>
          <w:rFonts w:ascii="Times New Roman" w:eastAsia="Arial Unicode MS" w:hAnsi="Times New Roman" w:cs="Times New Roman"/>
          <w:color w:val="000000" w:themeColor="text1"/>
          <w:sz w:val="24"/>
          <w:szCs w:val="24"/>
          <w:lang w:eastAsia="ru-RU" w:bidi="ru-RU"/>
        </w:rPr>
        <w:tab/>
      </w:r>
      <w:r w:rsidR="00686661" w:rsidRPr="0052020E">
        <w:rPr>
          <w:rFonts w:ascii="Times New Roman" w:eastAsia="Arial Unicode MS" w:hAnsi="Times New Roman" w:cs="Times New Roman"/>
          <w:color w:val="0F243E" w:themeColor="text2" w:themeShade="80"/>
          <w:sz w:val="24"/>
          <w:szCs w:val="24"/>
          <w:lang w:eastAsia="ru-RU" w:bidi="ru-RU"/>
        </w:rPr>
        <w:t>Границы зоны деятельности ЕТО в соо</w:t>
      </w:r>
      <w:r w:rsidR="00C8219F" w:rsidRPr="0052020E">
        <w:rPr>
          <w:rFonts w:ascii="Times New Roman" w:eastAsia="Arial Unicode MS" w:hAnsi="Times New Roman" w:cs="Times New Roman"/>
          <w:color w:val="0F243E" w:themeColor="text2" w:themeShade="80"/>
          <w:sz w:val="24"/>
          <w:szCs w:val="24"/>
          <w:lang w:eastAsia="ru-RU" w:bidi="ru-RU"/>
        </w:rPr>
        <w:t>тветствии с п.19 установлены ПП</w:t>
      </w:r>
      <w:r w:rsidR="00686661" w:rsidRPr="0052020E">
        <w:rPr>
          <w:rFonts w:ascii="Times New Roman" w:eastAsia="Arial Unicode MS" w:hAnsi="Times New Roman" w:cs="Times New Roman"/>
          <w:color w:val="0F243E" w:themeColor="text2" w:themeShade="80"/>
          <w:sz w:val="24"/>
          <w:szCs w:val="24"/>
          <w:lang w:eastAsia="ru-RU" w:bidi="ru-RU"/>
        </w:rPr>
        <w:t xml:space="preserve"> РФ от 08.08.2012 № 808 могут быть изменены в следующих случаях: </w:t>
      </w:r>
    </w:p>
    <w:p w:rsidR="00686661" w:rsidRPr="0052020E" w:rsidRDefault="00FC260C" w:rsidP="008F1F1F">
      <w:pPr>
        <w:pStyle w:val="a7"/>
        <w:tabs>
          <w:tab w:val="left" w:pos="0"/>
        </w:tabs>
        <w:spacing w:after="0" w:line="480" w:lineRule="auto"/>
        <w:ind w:left="0"/>
        <w:jc w:val="both"/>
        <w:rPr>
          <w:rFonts w:ascii="Times New Roman" w:eastAsia="Arial Unicode MS" w:hAnsi="Times New Roman" w:cs="Times New Roman"/>
          <w:color w:val="0F243E" w:themeColor="text2" w:themeShade="80"/>
          <w:sz w:val="24"/>
          <w:szCs w:val="24"/>
          <w:lang w:eastAsia="ru-RU" w:bidi="ru-RU"/>
        </w:rPr>
      </w:pPr>
      <w:r w:rsidRPr="0052020E">
        <w:rPr>
          <w:rFonts w:ascii="Times New Roman" w:eastAsia="Arial Unicode MS" w:hAnsi="Times New Roman" w:cs="Times New Roman"/>
          <w:color w:val="0F243E" w:themeColor="text2" w:themeShade="80"/>
          <w:sz w:val="24"/>
          <w:szCs w:val="24"/>
          <w:lang w:eastAsia="ru-RU" w:bidi="ru-RU"/>
        </w:rPr>
        <w:tab/>
        <w:t xml:space="preserve">- </w:t>
      </w:r>
      <w:r w:rsidR="00686661" w:rsidRPr="0052020E">
        <w:rPr>
          <w:rFonts w:ascii="Times New Roman" w:eastAsia="Arial Unicode MS" w:hAnsi="Times New Roman" w:cs="Times New Roman"/>
          <w:color w:val="0F243E" w:themeColor="text2" w:themeShade="80"/>
          <w:sz w:val="24"/>
          <w:szCs w:val="24"/>
          <w:lang w:eastAsia="ru-RU" w:bidi="ru-RU"/>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686661" w:rsidRPr="0052020E" w:rsidRDefault="00FC260C" w:rsidP="008F1F1F">
      <w:pPr>
        <w:pStyle w:val="a7"/>
        <w:tabs>
          <w:tab w:val="left" w:pos="0"/>
        </w:tabs>
        <w:spacing w:after="0" w:line="480" w:lineRule="auto"/>
        <w:ind w:left="0"/>
        <w:jc w:val="both"/>
        <w:rPr>
          <w:rFonts w:ascii="Times New Roman" w:eastAsia="Arial Unicode MS" w:hAnsi="Times New Roman" w:cs="Times New Roman"/>
          <w:color w:val="0F243E" w:themeColor="text2" w:themeShade="80"/>
          <w:sz w:val="24"/>
          <w:szCs w:val="24"/>
          <w:lang w:eastAsia="ru-RU" w:bidi="ru-RU"/>
        </w:rPr>
      </w:pPr>
      <w:r w:rsidRPr="0052020E">
        <w:rPr>
          <w:rFonts w:ascii="Times New Roman" w:eastAsia="Arial Unicode MS" w:hAnsi="Times New Roman" w:cs="Times New Roman"/>
          <w:color w:val="0F243E" w:themeColor="text2" w:themeShade="80"/>
          <w:sz w:val="24"/>
          <w:szCs w:val="24"/>
          <w:lang w:eastAsia="ru-RU" w:bidi="ru-RU"/>
        </w:rPr>
        <w:tab/>
        <w:t xml:space="preserve">- </w:t>
      </w:r>
      <w:r w:rsidR="00686661" w:rsidRPr="0052020E">
        <w:rPr>
          <w:rFonts w:ascii="Times New Roman" w:eastAsia="Arial Unicode MS" w:hAnsi="Times New Roman" w:cs="Times New Roman"/>
          <w:color w:val="0F243E" w:themeColor="text2" w:themeShade="80"/>
          <w:sz w:val="24"/>
          <w:szCs w:val="24"/>
          <w:lang w:eastAsia="ru-RU" w:bidi="ru-RU"/>
        </w:rPr>
        <w:t xml:space="preserve">технологическое объединение или разделение систем теплоснабжения. </w:t>
      </w:r>
    </w:p>
    <w:p w:rsidR="00190B0F" w:rsidRPr="0052020E" w:rsidRDefault="00686661" w:rsidP="008F1F1F">
      <w:pPr>
        <w:spacing w:after="0" w:line="480" w:lineRule="auto"/>
        <w:ind w:firstLine="708"/>
        <w:jc w:val="both"/>
        <w:rPr>
          <w:rFonts w:ascii="Times New Roman" w:eastAsia="Arial Unicode MS" w:hAnsi="Times New Roman" w:cs="Times New Roman"/>
          <w:color w:val="0F243E" w:themeColor="text2" w:themeShade="80"/>
          <w:sz w:val="24"/>
          <w:szCs w:val="24"/>
          <w:lang w:eastAsia="ru-RU" w:bidi="ru-RU"/>
        </w:rPr>
      </w:pPr>
      <w:r w:rsidRPr="0052020E">
        <w:rPr>
          <w:rFonts w:ascii="Times New Roman" w:eastAsia="Arial Unicode MS" w:hAnsi="Times New Roman" w:cs="Times New Roman"/>
          <w:color w:val="0F243E" w:themeColor="text2" w:themeShade="80"/>
          <w:sz w:val="24"/>
          <w:szCs w:val="24"/>
          <w:lang w:eastAsia="ru-RU" w:bidi="ru-RU"/>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r w:rsidR="004A1A82" w:rsidRPr="0052020E">
        <w:rPr>
          <w:rFonts w:ascii="Times New Roman" w:eastAsia="Arial Unicode MS" w:hAnsi="Times New Roman" w:cs="Times New Roman"/>
          <w:color w:val="0F243E" w:themeColor="text2" w:themeShade="80"/>
          <w:sz w:val="24"/>
          <w:szCs w:val="24"/>
          <w:lang w:eastAsia="ru-RU" w:bidi="ru-RU"/>
        </w:rPr>
        <w:t xml:space="preserve"> на следующий период</w:t>
      </w:r>
      <w:r w:rsidRPr="0052020E">
        <w:rPr>
          <w:rFonts w:ascii="Times New Roman" w:eastAsia="Arial Unicode MS" w:hAnsi="Times New Roman" w:cs="Times New Roman"/>
          <w:color w:val="0F243E" w:themeColor="text2" w:themeShade="80"/>
          <w:sz w:val="24"/>
          <w:szCs w:val="24"/>
          <w:lang w:eastAsia="ru-RU" w:bidi="ru-RU"/>
        </w:rPr>
        <w:t>.</w:t>
      </w:r>
    </w:p>
    <w:p w:rsidR="002707A3" w:rsidRPr="00B50DC2" w:rsidRDefault="002707A3" w:rsidP="000251EE">
      <w:pPr>
        <w:pStyle w:val="110"/>
        <w:numPr>
          <w:ilvl w:val="1"/>
          <w:numId w:val="17"/>
        </w:numPr>
        <w:ind w:left="0" w:firstLine="709"/>
        <w:rPr>
          <w:color w:val="C00000"/>
          <w:sz w:val="24"/>
          <w:szCs w:val="24"/>
        </w:rPr>
      </w:pPr>
      <w:bookmarkStart w:id="26" w:name="_Toc536537642"/>
      <w:bookmarkStart w:id="27" w:name="_Toc5708720"/>
      <w:bookmarkStart w:id="28" w:name="_Toc41313899"/>
      <w:r w:rsidRPr="00B50DC2">
        <w:rPr>
          <w:color w:val="C00000"/>
          <w:sz w:val="24"/>
          <w:szCs w:val="24"/>
        </w:rPr>
        <w:t>Утвержденные решения о присвоении статуса ЕТО</w:t>
      </w:r>
      <w:bookmarkEnd w:id="26"/>
      <w:bookmarkEnd w:id="27"/>
      <w:bookmarkEnd w:id="28"/>
    </w:p>
    <w:p w:rsidR="00CB2AE3" w:rsidRPr="00B50DC2" w:rsidRDefault="00CB2AE3" w:rsidP="000251EE">
      <w:pPr>
        <w:pStyle w:val="3"/>
        <w:keepLines w:val="0"/>
        <w:numPr>
          <w:ilvl w:val="2"/>
          <w:numId w:val="17"/>
        </w:numPr>
        <w:suppressAutoHyphens/>
        <w:spacing w:before="360" w:after="240" w:line="240" w:lineRule="auto"/>
        <w:ind w:left="0" w:firstLine="567"/>
        <w:jc w:val="both"/>
        <w:rPr>
          <w:rFonts w:ascii="Times New Roman" w:hAnsi="Times New Roman" w:cs="Times New Roman"/>
          <w:b/>
          <w:iCs/>
          <w:color w:val="C00000"/>
          <w:lang w:bidi="en-US"/>
        </w:rPr>
      </w:pPr>
      <w:bookmarkStart w:id="29" w:name="_Toc41313901"/>
      <w:r w:rsidRPr="00B50DC2">
        <w:rPr>
          <w:rFonts w:ascii="Times New Roman" w:hAnsi="Times New Roman" w:cs="Times New Roman"/>
          <w:b/>
          <w:iCs/>
          <w:color w:val="C00000"/>
          <w:lang w:bidi="en-US"/>
        </w:rPr>
        <w:t xml:space="preserve">Предложения по зоне </w:t>
      </w:r>
      <w:r w:rsidR="00083E73" w:rsidRPr="00B50DC2">
        <w:rPr>
          <w:rFonts w:ascii="Times New Roman" w:hAnsi="Times New Roman" w:cs="Times New Roman"/>
          <w:b/>
          <w:iCs/>
          <w:color w:val="C00000"/>
          <w:lang w:bidi="en-US"/>
        </w:rPr>
        <w:t>теплоснабжения</w:t>
      </w:r>
      <w:r w:rsidRPr="00B50DC2">
        <w:rPr>
          <w:rFonts w:ascii="Times New Roman" w:hAnsi="Times New Roman" w:cs="Times New Roman"/>
          <w:b/>
          <w:iCs/>
          <w:color w:val="C00000"/>
          <w:lang w:bidi="en-US"/>
        </w:rPr>
        <w:t xml:space="preserve"> №</w:t>
      </w:r>
      <w:r w:rsidR="00E35CF5" w:rsidRPr="00B50DC2">
        <w:rPr>
          <w:rFonts w:ascii="Times New Roman" w:hAnsi="Times New Roman" w:cs="Times New Roman"/>
          <w:b/>
          <w:iCs/>
          <w:color w:val="C00000"/>
          <w:lang w:bidi="en-US"/>
        </w:rPr>
        <w:t xml:space="preserve"> </w:t>
      </w:r>
      <w:r w:rsidR="00BC0AE8" w:rsidRPr="00B50DC2">
        <w:rPr>
          <w:rFonts w:ascii="Times New Roman" w:hAnsi="Times New Roman" w:cs="Times New Roman"/>
          <w:b/>
          <w:iCs/>
          <w:color w:val="C00000"/>
          <w:lang w:bidi="en-US"/>
        </w:rPr>
        <w:t>0</w:t>
      </w:r>
      <w:bookmarkEnd w:id="29"/>
      <w:r w:rsidR="00071C77" w:rsidRPr="00B50DC2">
        <w:rPr>
          <w:rFonts w:ascii="Times New Roman" w:eastAsia="Times New Roman" w:hAnsi="Times New Roman" w:cs="Times New Roman"/>
          <w:b/>
          <w:color w:val="C00000"/>
          <w:lang w:eastAsia="ru-RU"/>
        </w:rPr>
        <w:t>1</w:t>
      </w:r>
    </w:p>
    <w:p w:rsidR="005962E0" w:rsidRPr="005962E0" w:rsidRDefault="00AF11F7" w:rsidP="008F1F1F">
      <w:pPr>
        <w:spacing w:after="0" w:line="480" w:lineRule="auto"/>
        <w:ind w:firstLine="709"/>
        <w:jc w:val="both"/>
        <w:rPr>
          <w:rFonts w:ascii="Times New Roman" w:hAnsi="Times New Roman" w:cs="Times New Roman"/>
          <w:color w:val="0F243E" w:themeColor="text2" w:themeShade="80"/>
          <w:sz w:val="24"/>
          <w:szCs w:val="24"/>
        </w:rPr>
      </w:pPr>
      <w:r>
        <w:rPr>
          <w:rFonts w:ascii="Times New Roman" w:hAnsi="Times New Roman" w:cs="Times New Roman"/>
          <w:color w:val="0F243E" w:themeColor="text2" w:themeShade="80"/>
          <w:sz w:val="24"/>
          <w:szCs w:val="24"/>
        </w:rPr>
        <w:t>В зону деятельности ЕТО</w:t>
      </w:r>
      <w:r w:rsidR="000F4D7C" w:rsidRPr="005962E0">
        <w:rPr>
          <w:rFonts w:ascii="Times New Roman" w:hAnsi="Times New Roman" w:cs="Times New Roman"/>
          <w:color w:val="0F243E" w:themeColor="text2" w:themeShade="80"/>
          <w:sz w:val="24"/>
          <w:szCs w:val="24"/>
        </w:rPr>
        <w:t xml:space="preserve"> входит зона теплоснабжения № 01</w:t>
      </w:r>
      <w:r w:rsidR="005962E0">
        <w:rPr>
          <w:rFonts w:ascii="Times New Roman" w:hAnsi="Times New Roman" w:cs="Times New Roman"/>
          <w:color w:val="0F243E" w:themeColor="text2" w:themeShade="80"/>
          <w:sz w:val="24"/>
          <w:szCs w:val="24"/>
        </w:rPr>
        <w:t>,</w:t>
      </w:r>
      <w:r w:rsidR="008440BE" w:rsidRPr="005962E0">
        <w:rPr>
          <w:rFonts w:ascii="Times New Roman" w:hAnsi="Times New Roman" w:cs="Times New Roman"/>
          <w:color w:val="0F243E" w:themeColor="text2" w:themeShade="80"/>
          <w:sz w:val="24"/>
          <w:szCs w:val="24"/>
        </w:rPr>
        <w:t xml:space="preserve"> </w:t>
      </w:r>
      <w:r w:rsidR="000F4D7C" w:rsidRPr="005962E0">
        <w:rPr>
          <w:rFonts w:ascii="Times New Roman" w:hAnsi="Times New Roman" w:cs="Times New Roman"/>
          <w:color w:val="0F243E" w:themeColor="text2" w:themeShade="80"/>
          <w:sz w:val="24"/>
          <w:szCs w:val="24"/>
        </w:rPr>
        <w:t>в которой</w:t>
      </w:r>
      <w:r>
        <w:rPr>
          <w:rFonts w:ascii="Times New Roman" w:hAnsi="Times New Roman" w:cs="Times New Roman"/>
          <w:color w:val="0F243E" w:themeColor="text2" w:themeShade="80"/>
          <w:sz w:val="24"/>
          <w:szCs w:val="24"/>
        </w:rPr>
        <w:t xml:space="preserve"> источником теплоснабжения является котельная</w:t>
      </w:r>
      <w:r w:rsidR="005962E0" w:rsidRPr="005962E0">
        <w:rPr>
          <w:rFonts w:ascii="Times New Roman" w:hAnsi="Times New Roman" w:cs="Times New Roman"/>
          <w:color w:val="0F243E" w:themeColor="text2" w:themeShade="80"/>
          <w:sz w:val="24"/>
          <w:szCs w:val="24"/>
        </w:rPr>
        <w:t xml:space="preserve"> </w:t>
      </w:r>
      <w:r w:rsidR="008F1F1F">
        <w:rPr>
          <w:rFonts w:ascii="Times New Roman" w:hAnsi="Times New Roman" w:cs="Times New Roman"/>
          <w:color w:val="0F243E" w:themeColor="text2" w:themeShade="80"/>
          <w:sz w:val="24"/>
          <w:szCs w:val="24"/>
        </w:rPr>
        <w:t>Локомотивного городского округа</w:t>
      </w:r>
      <w:r w:rsidR="005962E0" w:rsidRPr="005962E0">
        <w:rPr>
          <w:rFonts w:ascii="Times New Roman" w:hAnsi="Times New Roman" w:cs="Times New Roman"/>
          <w:color w:val="0F243E" w:themeColor="text2" w:themeShade="80"/>
          <w:sz w:val="24"/>
          <w:szCs w:val="24"/>
        </w:rPr>
        <w:t xml:space="preserve">, </w:t>
      </w:r>
      <w:r>
        <w:rPr>
          <w:rFonts w:ascii="Times New Roman" w:hAnsi="Times New Roman" w:cs="Times New Roman"/>
          <w:color w:val="0F243E" w:themeColor="text2" w:themeShade="80"/>
          <w:sz w:val="24"/>
          <w:szCs w:val="24"/>
        </w:rPr>
        <w:t>которую эксплуатирует</w:t>
      </w:r>
      <w:r w:rsidR="00183870" w:rsidRPr="005962E0">
        <w:rPr>
          <w:rFonts w:ascii="Times New Roman" w:hAnsi="Times New Roman" w:cs="Times New Roman"/>
          <w:color w:val="0F243E" w:themeColor="text2" w:themeShade="80"/>
          <w:sz w:val="24"/>
          <w:szCs w:val="24"/>
        </w:rPr>
        <w:t xml:space="preserve"> – </w:t>
      </w:r>
      <w:r w:rsidR="008F1F1F">
        <w:rPr>
          <w:rFonts w:ascii="Times New Roman" w:eastAsia="Calibri" w:hAnsi="Times New Roman" w:cs="Times New Roman"/>
          <w:color w:val="0F243E" w:themeColor="text2" w:themeShade="80"/>
          <w:sz w:val="24"/>
          <w:szCs w:val="24"/>
        </w:rPr>
        <w:t>АО «Челябоблкоммунэнерго»</w:t>
      </w:r>
      <w:r>
        <w:rPr>
          <w:rFonts w:ascii="Times New Roman" w:eastAsia="Calibri" w:hAnsi="Times New Roman" w:cs="Times New Roman"/>
          <w:color w:val="0F243E" w:themeColor="text2" w:themeShade="80"/>
          <w:sz w:val="24"/>
          <w:szCs w:val="24"/>
        </w:rPr>
        <w:t>.</w:t>
      </w:r>
    </w:p>
    <w:p w:rsidR="005962E0" w:rsidRPr="005962E0" w:rsidRDefault="00183870" w:rsidP="008F1F1F">
      <w:pPr>
        <w:spacing w:after="0" w:line="480" w:lineRule="auto"/>
        <w:ind w:firstLine="709"/>
        <w:jc w:val="both"/>
        <w:rPr>
          <w:rFonts w:ascii="Times New Roman" w:hAnsi="Times New Roman" w:cs="Times New Roman"/>
          <w:color w:val="0F243E" w:themeColor="text2" w:themeShade="80"/>
          <w:sz w:val="24"/>
          <w:szCs w:val="24"/>
        </w:rPr>
      </w:pPr>
      <w:r w:rsidRPr="005962E0">
        <w:rPr>
          <w:rFonts w:ascii="Times New Roman" w:hAnsi="Times New Roman" w:cs="Times New Roman"/>
          <w:color w:val="0F243E" w:themeColor="text2" w:themeShade="80"/>
          <w:sz w:val="24"/>
          <w:szCs w:val="24"/>
        </w:rPr>
        <w:lastRenderedPageBreak/>
        <w:t>Тепл</w:t>
      </w:r>
      <w:r w:rsidR="00AF11F7">
        <w:rPr>
          <w:rFonts w:ascii="Times New Roman" w:hAnsi="Times New Roman" w:cs="Times New Roman"/>
          <w:color w:val="0F243E" w:themeColor="text2" w:themeShade="80"/>
          <w:sz w:val="24"/>
          <w:szCs w:val="24"/>
        </w:rPr>
        <w:t xml:space="preserve">овые сети </w:t>
      </w:r>
      <w:r w:rsidR="008F1F1F">
        <w:rPr>
          <w:rFonts w:ascii="Times New Roman" w:hAnsi="Times New Roman" w:cs="Times New Roman"/>
          <w:color w:val="0F243E" w:themeColor="text2" w:themeShade="80"/>
          <w:sz w:val="24"/>
          <w:szCs w:val="24"/>
        </w:rPr>
        <w:t xml:space="preserve">и сети ГВС </w:t>
      </w:r>
      <w:r w:rsidR="00AF11F7">
        <w:rPr>
          <w:rFonts w:ascii="Times New Roman" w:hAnsi="Times New Roman" w:cs="Times New Roman"/>
          <w:color w:val="0F243E" w:themeColor="text2" w:themeShade="80"/>
          <w:sz w:val="24"/>
          <w:szCs w:val="24"/>
        </w:rPr>
        <w:t>также эксплуатирует</w:t>
      </w:r>
      <w:r w:rsidR="00EB3059" w:rsidRPr="005962E0">
        <w:rPr>
          <w:rFonts w:ascii="Times New Roman" w:hAnsi="Times New Roman" w:cs="Times New Roman"/>
          <w:color w:val="0F243E" w:themeColor="text2" w:themeShade="80"/>
          <w:sz w:val="24"/>
          <w:szCs w:val="24"/>
        </w:rPr>
        <w:t xml:space="preserve"> </w:t>
      </w:r>
      <w:r w:rsidR="008F1F1F">
        <w:rPr>
          <w:rFonts w:ascii="Times New Roman" w:eastAsia="Calibri" w:hAnsi="Times New Roman" w:cs="Times New Roman"/>
          <w:color w:val="0F243E" w:themeColor="text2" w:themeShade="80"/>
          <w:sz w:val="24"/>
          <w:szCs w:val="24"/>
        </w:rPr>
        <w:t>АО «Челябоблкоммунэнерго»</w:t>
      </w:r>
      <w:r w:rsidR="00AF11F7">
        <w:rPr>
          <w:rFonts w:ascii="Times New Roman" w:eastAsia="Calibri" w:hAnsi="Times New Roman" w:cs="Times New Roman"/>
          <w:color w:val="0F243E" w:themeColor="text2" w:themeShade="80"/>
          <w:sz w:val="24"/>
          <w:szCs w:val="24"/>
        </w:rPr>
        <w:t xml:space="preserve">. </w:t>
      </w:r>
      <w:r w:rsidR="00AF11F7">
        <w:rPr>
          <w:rFonts w:ascii="Times New Roman" w:hAnsi="Times New Roman" w:cs="Times New Roman"/>
          <w:color w:val="0F243E" w:themeColor="text2" w:themeShade="80"/>
          <w:sz w:val="24"/>
          <w:szCs w:val="24"/>
        </w:rPr>
        <w:t xml:space="preserve">Все тепловые энергоустановки переданы </w:t>
      </w:r>
      <w:r w:rsidR="008F1F1F">
        <w:rPr>
          <w:rFonts w:ascii="Times New Roman" w:hAnsi="Times New Roman" w:cs="Times New Roman"/>
          <w:color w:val="0F243E" w:themeColor="text2" w:themeShade="80"/>
          <w:sz w:val="24"/>
          <w:szCs w:val="24"/>
        </w:rPr>
        <w:t>по концессионному соглашению в отношении объектов теплоснабжения (котельная и тепловые сети) от 08.10.2018 г</w:t>
      </w:r>
      <w:r w:rsidR="00AF11F7">
        <w:rPr>
          <w:rFonts w:ascii="Times New Roman" w:hAnsi="Times New Roman" w:cs="Times New Roman"/>
          <w:color w:val="0F243E" w:themeColor="text2" w:themeShade="80"/>
          <w:sz w:val="24"/>
          <w:szCs w:val="24"/>
        </w:rPr>
        <w:t>.</w:t>
      </w:r>
    </w:p>
    <w:p w:rsidR="00FE6772" w:rsidRPr="005962E0" w:rsidRDefault="00183870" w:rsidP="008F1F1F">
      <w:pPr>
        <w:spacing w:after="0" w:line="480" w:lineRule="auto"/>
        <w:ind w:firstLine="709"/>
        <w:jc w:val="both"/>
        <w:rPr>
          <w:rFonts w:ascii="Times New Roman" w:hAnsi="Times New Roman" w:cs="Times New Roman"/>
          <w:color w:val="0F243E" w:themeColor="text2" w:themeShade="80"/>
          <w:sz w:val="24"/>
          <w:szCs w:val="24"/>
        </w:rPr>
      </w:pPr>
      <w:r w:rsidRPr="005962E0">
        <w:rPr>
          <w:rFonts w:ascii="Times New Roman" w:hAnsi="Times New Roman" w:cs="Times New Roman"/>
          <w:color w:val="0F243E" w:themeColor="text2" w:themeShade="80"/>
          <w:sz w:val="24"/>
          <w:szCs w:val="24"/>
        </w:rPr>
        <w:t>На основании критериев, определенных пунктом 11 ПП РФ № 808 от 08.08.2012 статус Е</w:t>
      </w:r>
      <w:r w:rsidR="005962E0" w:rsidRPr="005962E0">
        <w:rPr>
          <w:rFonts w:ascii="Times New Roman" w:hAnsi="Times New Roman" w:cs="Times New Roman"/>
          <w:color w:val="0F243E" w:themeColor="text2" w:themeShade="80"/>
          <w:sz w:val="24"/>
          <w:szCs w:val="24"/>
        </w:rPr>
        <w:t>ТО в зоне деятельности ЕТО № 01</w:t>
      </w:r>
      <w:r w:rsidRPr="005962E0">
        <w:rPr>
          <w:rFonts w:ascii="Times New Roman" w:hAnsi="Times New Roman" w:cs="Times New Roman"/>
          <w:color w:val="0F243E" w:themeColor="text2" w:themeShade="80"/>
          <w:sz w:val="24"/>
          <w:szCs w:val="24"/>
        </w:rPr>
        <w:t xml:space="preserve"> присваивается </w:t>
      </w:r>
      <w:r w:rsidR="008F1F1F">
        <w:rPr>
          <w:rFonts w:ascii="Times New Roman" w:eastAsia="Calibri" w:hAnsi="Times New Roman" w:cs="Times New Roman"/>
          <w:color w:val="0F243E" w:themeColor="text2" w:themeShade="80"/>
          <w:sz w:val="24"/>
          <w:szCs w:val="24"/>
        </w:rPr>
        <w:t>АО «Челябоблкоммунэнерго»</w:t>
      </w:r>
      <w:r w:rsidR="00FE6772">
        <w:rPr>
          <w:rFonts w:ascii="Times New Roman" w:eastAsia="Calibri" w:hAnsi="Times New Roman" w:cs="Times New Roman"/>
          <w:color w:val="0F243E" w:themeColor="text2" w:themeShade="80"/>
          <w:sz w:val="24"/>
          <w:szCs w:val="24"/>
        </w:rPr>
        <w:t>.</w:t>
      </w:r>
    </w:p>
    <w:p w:rsidR="00EB3059" w:rsidRDefault="00CB2AE3" w:rsidP="005962E0">
      <w:pPr>
        <w:pStyle w:val="3"/>
        <w:keepLines w:val="0"/>
        <w:numPr>
          <w:ilvl w:val="2"/>
          <w:numId w:val="17"/>
        </w:numPr>
        <w:suppressAutoHyphens/>
        <w:spacing w:before="360" w:after="240" w:line="240" w:lineRule="auto"/>
        <w:ind w:left="0" w:firstLine="567"/>
        <w:jc w:val="both"/>
        <w:rPr>
          <w:rFonts w:ascii="Times New Roman" w:hAnsi="Times New Roman" w:cs="Times New Roman"/>
          <w:b/>
          <w:iCs/>
          <w:color w:val="C00000"/>
          <w:lang w:bidi="en-US"/>
        </w:rPr>
      </w:pPr>
      <w:bookmarkStart w:id="30" w:name="_Toc41313902"/>
      <w:r w:rsidRPr="00B50DC2">
        <w:rPr>
          <w:rFonts w:ascii="Times New Roman" w:hAnsi="Times New Roman" w:cs="Times New Roman"/>
          <w:b/>
          <w:iCs/>
          <w:color w:val="C00000"/>
          <w:lang w:bidi="en-US"/>
        </w:rPr>
        <w:t xml:space="preserve">Предложения по зоне </w:t>
      </w:r>
      <w:r w:rsidR="00040FEC" w:rsidRPr="00B50DC2">
        <w:rPr>
          <w:rFonts w:ascii="Times New Roman" w:hAnsi="Times New Roman" w:cs="Times New Roman"/>
          <w:b/>
          <w:iCs/>
          <w:color w:val="C00000"/>
          <w:lang w:bidi="en-US"/>
        </w:rPr>
        <w:t>теплоснабжения</w:t>
      </w:r>
      <w:r w:rsidRPr="00B50DC2">
        <w:rPr>
          <w:rFonts w:ascii="Times New Roman" w:hAnsi="Times New Roman" w:cs="Times New Roman"/>
          <w:b/>
          <w:iCs/>
          <w:color w:val="C00000"/>
          <w:lang w:bidi="en-US"/>
        </w:rPr>
        <w:t xml:space="preserve"> №</w:t>
      </w:r>
      <w:r w:rsidR="00E35CF5" w:rsidRPr="00B50DC2">
        <w:rPr>
          <w:rFonts w:ascii="Times New Roman" w:hAnsi="Times New Roman" w:cs="Times New Roman"/>
          <w:b/>
          <w:iCs/>
          <w:color w:val="C00000"/>
          <w:lang w:bidi="en-US"/>
        </w:rPr>
        <w:t xml:space="preserve"> </w:t>
      </w:r>
      <w:r w:rsidR="004C2825" w:rsidRPr="00B50DC2">
        <w:rPr>
          <w:rFonts w:ascii="Times New Roman" w:hAnsi="Times New Roman" w:cs="Times New Roman"/>
          <w:b/>
          <w:iCs/>
          <w:color w:val="C00000"/>
          <w:lang w:bidi="en-US"/>
        </w:rPr>
        <w:t>0</w:t>
      </w:r>
      <w:bookmarkEnd w:id="30"/>
      <w:r w:rsidR="00071C77" w:rsidRPr="00B50DC2">
        <w:rPr>
          <w:rFonts w:ascii="Times New Roman" w:hAnsi="Times New Roman" w:cs="Times New Roman"/>
          <w:b/>
          <w:iCs/>
          <w:color w:val="C00000"/>
          <w:lang w:bidi="en-US"/>
        </w:rPr>
        <w:t>2</w:t>
      </w:r>
      <w:r w:rsidR="00EB0CCE">
        <w:rPr>
          <w:rFonts w:ascii="Times New Roman" w:hAnsi="Times New Roman" w:cs="Times New Roman"/>
          <w:b/>
          <w:iCs/>
          <w:color w:val="C00000"/>
          <w:lang w:bidi="en-US"/>
        </w:rPr>
        <w:t xml:space="preserve"> </w:t>
      </w:r>
      <w:r w:rsidR="00EB0CCE" w:rsidRPr="00D647C3">
        <w:rPr>
          <w:rFonts w:ascii="Times New Roman" w:hAnsi="Times New Roman" w:cs="Times New Roman"/>
          <w:b/>
          <w:iCs/>
          <w:color w:val="C00000"/>
          <w:lang w:bidi="en-US"/>
        </w:rPr>
        <w:t>индивидуального теплоснабжения</w:t>
      </w:r>
    </w:p>
    <w:p w:rsidR="008F1F1F" w:rsidRPr="008F1F1F" w:rsidRDefault="008F1F1F" w:rsidP="008F1F1F">
      <w:pPr>
        <w:rPr>
          <w:sz w:val="10"/>
          <w:szCs w:val="10"/>
          <w:lang w:bidi="en-US"/>
        </w:rPr>
      </w:pPr>
    </w:p>
    <w:p w:rsidR="002F2EC8" w:rsidRDefault="00CB2AE3" w:rsidP="008F1F1F">
      <w:pPr>
        <w:spacing w:after="0" w:line="480" w:lineRule="auto"/>
        <w:jc w:val="both"/>
        <w:rPr>
          <w:rStyle w:val="ArialUnicodeMS"/>
          <w:rFonts w:ascii="Times New Roman" w:hAnsi="Times New Roman" w:cs="Times New Roman" w:hint="default"/>
          <w:color w:val="0F243E" w:themeColor="text2" w:themeShade="80"/>
          <w:sz w:val="24"/>
          <w:szCs w:val="24"/>
        </w:rPr>
      </w:pPr>
      <w:r w:rsidRPr="0052020E">
        <w:rPr>
          <w:sz w:val="24"/>
          <w:szCs w:val="24"/>
        </w:rPr>
        <w:tab/>
      </w:r>
      <w:r w:rsidRPr="001D76E0">
        <w:rPr>
          <w:rFonts w:ascii="Times New Roman" w:hAnsi="Times New Roman" w:cs="Times New Roman"/>
          <w:color w:val="0F243E" w:themeColor="text2" w:themeShade="80"/>
          <w:sz w:val="24"/>
          <w:szCs w:val="24"/>
        </w:rPr>
        <w:t>В остальных системах теплоснабжения</w:t>
      </w:r>
      <w:r w:rsidR="001D76E0" w:rsidRPr="001D76E0">
        <w:rPr>
          <w:rFonts w:ascii="Times New Roman" w:hAnsi="Times New Roman" w:cs="Times New Roman"/>
          <w:color w:val="0F243E" w:themeColor="text2" w:themeShade="80"/>
          <w:sz w:val="24"/>
          <w:szCs w:val="24"/>
        </w:rPr>
        <w:t>,</w:t>
      </w:r>
      <w:r w:rsidRPr="001D76E0">
        <w:rPr>
          <w:rFonts w:ascii="Times New Roman" w:hAnsi="Times New Roman" w:cs="Times New Roman"/>
          <w:color w:val="0F243E" w:themeColor="text2" w:themeShade="80"/>
          <w:sz w:val="24"/>
          <w:szCs w:val="24"/>
        </w:rPr>
        <w:t xml:space="preserve"> ЕТО определена быть не может</w:t>
      </w:r>
      <w:r w:rsidR="004C2825" w:rsidRPr="001D76E0">
        <w:rPr>
          <w:rFonts w:ascii="Times New Roman" w:hAnsi="Times New Roman" w:cs="Times New Roman"/>
          <w:color w:val="0F243E" w:themeColor="text2" w:themeShade="80"/>
          <w:sz w:val="24"/>
          <w:szCs w:val="24"/>
        </w:rPr>
        <w:t>,</w:t>
      </w:r>
      <w:r w:rsidRPr="001D76E0">
        <w:rPr>
          <w:rStyle w:val="ArialUnicodeMS"/>
          <w:rFonts w:ascii="Times New Roman" w:hAnsi="Times New Roman" w:cs="Times New Roman" w:hint="default"/>
          <w:color w:val="0F243E" w:themeColor="text2" w:themeShade="80"/>
          <w:sz w:val="24"/>
          <w:szCs w:val="24"/>
        </w:rPr>
        <w:t xml:space="preserve"> так как в данных системах источник, тепловые сети и потребители принадлежат одному </w:t>
      </w:r>
      <w:r w:rsidR="001D76E0" w:rsidRPr="001D76E0">
        <w:rPr>
          <w:rStyle w:val="ArialUnicodeMS"/>
          <w:rFonts w:ascii="Times New Roman" w:hAnsi="Times New Roman" w:cs="Times New Roman" w:hint="default"/>
          <w:color w:val="0F243E" w:themeColor="text2" w:themeShade="80"/>
          <w:sz w:val="24"/>
          <w:szCs w:val="24"/>
        </w:rPr>
        <w:t xml:space="preserve">частному или </w:t>
      </w:r>
      <w:r w:rsidRPr="001D76E0">
        <w:rPr>
          <w:rStyle w:val="ArialUnicodeMS"/>
          <w:rFonts w:ascii="Times New Roman" w:hAnsi="Times New Roman" w:cs="Times New Roman" w:hint="default"/>
          <w:color w:val="0F243E" w:themeColor="text2" w:themeShade="80"/>
          <w:sz w:val="24"/>
          <w:szCs w:val="24"/>
        </w:rPr>
        <w:t>юридическому</w:t>
      </w:r>
      <w:r w:rsidR="001D76E0" w:rsidRPr="001D76E0">
        <w:rPr>
          <w:rStyle w:val="ArialUnicodeMS"/>
          <w:rFonts w:ascii="Times New Roman" w:hAnsi="Times New Roman" w:cs="Times New Roman" w:hint="default"/>
          <w:color w:val="0F243E" w:themeColor="text2" w:themeShade="80"/>
          <w:sz w:val="24"/>
          <w:szCs w:val="24"/>
        </w:rPr>
        <w:t xml:space="preserve"> лицу</w:t>
      </w:r>
      <w:r w:rsidRPr="001D76E0">
        <w:rPr>
          <w:rStyle w:val="ArialUnicodeMS"/>
          <w:rFonts w:ascii="Times New Roman" w:hAnsi="Times New Roman" w:cs="Times New Roman" w:hint="default"/>
          <w:color w:val="0F243E" w:themeColor="text2" w:themeShade="80"/>
          <w:sz w:val="24"/>
          <w:szCs w:val="24"/>
        </w:rPr>
        <w:t>. Соответственно, в этих системах отсутствуют признаки теплоснабжающей организации согласно 190-ФЗ. С точки</w:t>
      </w:r>
      <w:r w:rsidRPr="0052020E">
        <w:rPr>
          <w:rStyle w:val="ArialUnicodeMS"/>
          <w:rFonts w:ascii="Times New Roman" w:hAnsi="Times New Roman" w:cs="Times New Roman" w:hint="default"/>
          <w:color w:val="0F243E" w:themeColor="text2" w:themeShade="80"/>
          <w:sz w:val="24"/>
          <w:szCs w:val="24"/>
        </w:rPr>
        <w:t xml:space="preserve"> зрения законодательства такие системы могут быть отнесены к индивидуальным системам теплоснабжения.</w:t>
      </w:r>
      <w:r w:rsidR="00455EA4">
        <w:rPr>
          <w:rStyle w:val="ArialUnicodeMS"/>
          <w:rFonts w:ascii="Times New Roman" w:hAnsi="Times New Roman" w:cs="Times New Roman" w:hint="default"/>
          <w:color w:val="0F243E" w:themeColor="text2" w:themeShade="80"/>
          <w:sz w:val="24"/>
          <w:szCs w:val="24"/>
        </w:rPr>
        <w:t xml:space="preserve"> </w:t>
      </w:r>
    </w:p>
    <w:p w:rsidR="002F2EC8" w:rsidRPr="0052020E" w:rsidRDefault="002F2EC8" w:rsidP="008F1F1F">
      <w:pPr>
        <w:spacing w:after="0" w:line="480" w:lineRule="auto"/>
        <w:rPr>
          <w:rFonts w:ascii="Times New Roman" w:eastAsia="Arial Unicode MS" w:hAnsi="Times New Roman" w:cs="Times New Roman"/>
          <w:color w:val="000000" w:themeColor="text1"/>
          <w:sz w:val="24"/>
          <w:szCs w:val="24"/>
          <w:lang w:eastAsia="ru-RU" w:bidi="ru-RU"/>
        </w:rPr>
        <w:sectPr w:rsidR="002F2EC8" w:rsidRPr="0052020E" w:rsidSect="00F7368F">
          <w:pgSz w:w="11906" w:h="16838"/>
          <w:pgMar w:top="1134" w:right="850" w:bottom="1134" w:left="1701" w:header="708" w:footer="708" w:gutter="0"/>
          <w:cols w:space="708"/>
          <w:docGrid w:linePitch="360"/>
        </w:sectPr>
      </w:pPr>
      <w:r>
        <w:rPr>
          <w:rStyle w:val="ArialUnicodeMS"/>
          <w:rFonts w:ascii="Times New Roman" w:hAnsi="Times New Roman" w:cs="Times New Roman" w:hint="default"/>
          <w:color w:val="0F243E" w:themeColor="text2" w:themeShade="80"/>
          <w:sz w:val="24"/>
          <w:szCs w:val="24"/>
        </w:rPr>
        <w:tab/>
        <w:t>К таким</w:t>
      </w:r>
      <w:r w:rsidR="00455EA4">
        <w:rPr>
          <w:rStyle w:val="ArialUnicodeMS"/>
          <w:rFonts w:ascii="Times New Roman" w:hAnsi="Times New Roman" w:cs="Times New Roman" w:hint="default"/>
          <w:color w:val="0F243E" w:themeColor="text2" w:themeShade="80"/>
          <w:sz w:val="24"/>
          <w:szCs w:val="24"/>
        </w:rPr>
        <w:t xml:space="preserve"> с</w:t>
      </w:r>
      <w:r w:rsidR="00503A70">
        <w:rPr>
          <w:rStyle w:val="ArialUnicodeMS"/>
          <w:rFonts w:ascii="Times New Roman" w:hAnsi="Times New Roman" w:cs="Times New Roman" w:hint="default"/>
          <w:color w:val="0F243E" w:themeColor="text2" w:themeShade="80"/>
          <w:sz w:val="24"/>
          <w:szCs w:val="24"/>
        </w:rPr>
        <w:t xml:space="preserve">истемам теплоснабжения относится </w:t>
      </w:r>
      <w:r w:rsidR="008F1F1F">
        <w:rPr>
          <w:color w:val="0F243E" w:themeColor="text2" w:themeShade="80"/>
        </w:rPr>
        <w:t>и</w:t>
      </w:r>
      <w:r w:rsidR="008F1F1F" w:rsidRPr="009458DB">
        <w:rPr>
          <w:rFonts w:ascii="Times New Roman" w:hAnsi="Times New Roman" w:cs="Times New Roman"/>
          <w:color w:val="0F243E" w:themeColor="text2" w:themeShade="80"/>
          <w:sz w:val="24"/>
          <w:szCs w:val="24"/>
        </w:rPr>
        <w:t xml:space="preserve">ндивидуальные газовые </w:t>
      </w:r>
      <w:r w:rsidR="008F1F1F">
        <w:rPr>
          <w:rFonts w:ascii="Times New Roman" w:hAnsi="Times New Roman" w:cs="Times New Roman"/>
          <w:color w:val="0F243E" w:themeColor="text2" w:themeShade="80"/>
          <w:sz w:val="24"/>
          <w:szCs w:val="24"/>
        </w:rPr>
        <w:t>источники тепловой энергии</w:t>
      </w:r>
      <w:r w:rsidR="008F1F1F" w:rsidRPr="009458DB">
        <w:rPr>
          <w:rFonts w:ascii="Times New Roman" w:hAnsi="Times New Roman" w:cs="Times New Roman"/>
          <w:color w:val="0F243E" w:themeColor="text2" w:themeShade="80"/>
          <w:sz w:val="24"/>
          <w:szCs w:val="24"/>
        </w:rPr>
        <w:t xml:space="preserve">: гостиница «Люкс», </w:t>
      </w:r>
      <w:r w:rsidR="008F1F1F">
        <w:rPr>
          <w:rFonts w:ascii="Times New Roman" w:hAnsi="Times New Roman" w:cs="Times New Roman"/>
          <w:color w:val="0F243E" w:themeColor="text2" w:themeShade="80"/>
          <w:sz w:val="24"/>
          <w:szCs w:val="24"/>
        </w:rPr>
        <w:t>Т</w:t>
      </w:r>
      <w:r w:rsidR="008F1F1F" w:rsidRPr="009458DB">
        <w:rPr>
          <w:rFonts w:ascii="Times New Roman" w:hAnsi="Times New Roman" w:cs="Times New Roman"/>
          <w:color w:val="0F243E" w:themeColor="text2" w:themeShade="80"/>
          <w:sz w:val="24"/>
          <w:szCs w:val="24"/>
        </w:rPr>
        <w:t xml:space="preserve">аможня и поисково-спасательная служба, магазин «Пятерочка», </w:t>
      </w:r>
      <w:r w:rsidR="008F1F1F">
        <w:rPr>
          <w:rFonts w:ascii="Times New Roman" w:hAnsi="Times New Roman" w:cs="Times New Roman"/>
          <w:color w:val="0F243E" w:themeColor="text2" w:themeShade="80"/>
          <w:sz w:val="24"/>
          <w:szCs w:val="24"/>
        </w:rPr>
        <w:t>А</w:t>
      </w:r>
      <w:r w:rsidR="008F1F1F" w:rsidRPr="009458DB">
        <w:rPr>
          <w:rFonts w:ascii="Times New Roman" w:hAnsi="Times New Roman" w:cs="Times New Roman"/>
          <w:color w:val="0F243E" w:themeColor="text2" w:themeShade="80"/>
          <w:sz w:val="24"/>
          <w:szCs w:val="24"/>
        </w:rPr>
        <w:t>втомойка</w:t>
      </w:r>
      <w:r w:rsidR="001D76E0">
        <w:rPr>
          <w:rFonts w:ascii="Times New Roman" w:hAnsi="Times New Roman" w:cs="Times New Roman"/>
          <w:color w:val="0F243E" w:themeColor="text2" w:themeShade="80"/>
          <w:sz w:val="24"/>
          <w:szCs w:val="24"/>
        </w:rPr>
        <w:t>, где т</w:t>
      </w:r>
      <w:r w:rsidR="001B5083" w:rsidRPr="001B5083">
        <w:rPr>
          <w:rFonts w:ascii="Times New Roman" w:hAnsi="Times New Roman" w:cs="Times New Roman"/>
          <w:color w:val="0F243E" w:themeColor="text2" w:themeShade="80"/>
          <w:sz w:val="24"/>
          <w:szCs w:val="24"/>
        </w:rPr>
        <w:t xml:space="preserve">епловая энергия </w:t>
      </w:r>
      <w:r w:rsidR="001D76E0">
        <w:rPr>
          <w:rFonts w:ascii="Times New Roman" w:hAnsi="Times New Roman" w:cs="Times New Roman"/>
          <w:color w:val="0F243E" w:themeColor="text2" w:themeShade="80"/>
          <w:sz w:val="24"/>
          <w:szCs w:val="24"/>
        </w:rPr>
        <w:t>вырабатывается, транспортирует и</w:t>
      </w:r>
      <w:r w:rsidR="001B5083" w:rsidRPr="001B5083">
        <w:rPr>
          <w:rFonts w:ascii="Times New Roman" w:hAnsi="Times New Roman" w:cs="Times New Roman"/>
          <w:color w:val="0F243E" w:themeColor="text2" w:themeShade="80"/>
          <w:sz w:val="24"/>
          <w:szCs w:val="24"/>
        </w:rPr>
        <w:t xml:space="preserve"> распределя</w:t>
      </w:r>
      <w:r w:rsidR="001D76E0">
        <w:rPr>
          <w:rFonts w:ascii="Times New Roman" w:hAnsi="Times New Roman" w:cs="Times New Roman"/>
          <w:color w:val="0F243E" w:themeColor="text2" w:themeShade="80"/>
          <w:sz w:val="24"/>
          <w:szCs w:val="24"/>
        </w:rPr>
        <w:t>ет для собственных нужд</w:t>
      </w:r>
      <w:r w:rsidR="008F1F1F">
        <w:rPr>
          <w:rFonts w:ascii="Times New Roman" w:hAnsi="Times New Roman" w:cs="Times New Roman"/>
          <w:color w:val="0F243E" w:themeColor="text2" w:themeShade="80"/>
          <w:sz w:val="24"/>
          <w:szCs w:val="24"/>
        </w:rPr>
        <w:t xml:space="preserve"> объектов</w:t>
      </w:r>
      <w:r w:rsidR="001D76E0">
        <w:rPr>
          <w:rFonts w:ascii="Times New Roman" w:hAnsi="Times New Roman" w:cs="Times New Roman"/>
          <w:color w:val="0F243E" w:themeColor="text2" w:themeShade="80"/>
          <w:sz w:val="24"/>
          <w:szCs w:val="24"/>
        </w:rPr>
        <w:t>.</w:t>
      </w:r>
    </w:p>
    <w:p w:rsidR="004C1799" w:rsidRPr="0052020E" w:rsidRDefault="004A1A82" w:rsidP="004A1A82">
      <w:pPr>
        <w:pStyle w:val="11"/>
        <w:numPr>
          <w:ilvl w:val="0"/>
          <w:numId w:val="17"/>
        </w:numPr>
        <w:tabs>
          <w:tab w:val="clear" w:pos="993"/>
        </w:tabs>
        <w:spacing w:line="360" w:lineRule="auto"/>
        <w:ind w:left="0" w:right="-1" w:firstLine="567"/>
        <w:jc w:val="both"/>
        <w:rPr>
          <w:color w:val="C00000"/>
          <w:sz w:val="24"/>
          <w:szCs w:val="24"/>
        </w:rPr>
      </w:pPr>
      <w:bookmarkStart w:id="31" w:name="_Toc536537643"/>
      <w:bookmarkStart w:id="32" w:name="_Toc5708721"/>
      <w:bookmarkStart w:id="33" w:name="_Toc41313906"/>
      <w:r w:rsidRPr="0052020E">
        <w:rPr>
          <w:color w:val="C00000"/>
          <w:spacing w:val="5"/>
          <w:sz w:val="24"/>
          <w:szCs w:val="24"/>
          <w:lang w:bidi="en-US"/>
        </w:rPr>
        <w:lastRenderedPageBreak/>
        <w:t xml:space="preserve">. </w:t>
      </w:r>
      <w:r w:rsidR="00FA046D" w:rsidRPr="0052020E">
        <w:rPr>
          <w:color w:val="C00000"/>
          <w:spacing w:val="5"/>
          <w:sz w:val="24"/>
          <w:szCs w:val="24"/>
          <w:lang w:bidi="en-US"/>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1"/>
      <w:bookmarkEnd w:id="32"/>
      <w:bookmarkEnd w:id="33"/>
    </w:p>
    <w:p w:rsidR="004C1799" w:rsidRPr="0052020E" w:rsidRDefault="004C1799" w:rsidP="005962E0">
      <w:pPr>
        <w:pStyle w:val="af7"/>
        <w:spacing w:line="480" w:lineRule="auto"/>
        <w:rPr>
          <w:color w:val="0F243E" w:themeColor="text2" w:themeShade="80"/>
          <w:szCs w:val="24"/>
        </w:rPr>
      </w:pPr>
      <w:r w:rsidRPr="0052020E">
        <w:rPr>
          <w:color w:val="0F243E" w:themeColor="text2" w:themeShade="80"/>
          <w:szCs w:val="24"/>
        </w:rPr>
        <w:t xml:space="preserve">Для присвоения организации статуса </w:t>
      </w:r>
      <w:r w:rsidR="009D7FB8">
        <w:rPr>
          <w:color w:val="0F243E" w:themeColor="text2" w:themeShade="80"/>
          <w:szCs w:val="24"/>
        </w:rPr>
        <w:t>ЕТО</w:t>
      </w:r>
      <w:r w:rsidRPr="0052020E">
        <w:rPr>
          <w:color w:val="0F243E" w:themeColor="text2" w:themeShade="80"/>
          <w:szCs w:val="24"/>
        </w:rPr>
        <w:t xml:space="preserve"> на территории поселе</w:t>
      </w:r>
      <w:r w:rsidR="009D7FB8">
        <w:rPr>
          <w:color w:val="0F243E" w:themeColor="text2" w:themeShade="80"/>
          <w:szCs w:val="24"/>
        </w:rPr>
        <w:t>ния</w:t>
      </w:r>
      <w:r w:rsidRPr="0052020E">
        <w:rPr>
          <w:color w:val="0F243E" w:themeColor="text2" w:themeShade="80"/>
          <w:szCs w:val="24"/>
        </w:rPr>
        <w:t xml:space="preserve"> лица, владеющие на праве собственности или ином законном основании источниками тепловой энергии и (или) тепловыми сетями, подают в уполномоченный орган заявку на присвоение организации статуса </w:t>
      </w:r>
      <w:r w:rsidR="004A1A82" w:rsidRPr="0052020E">
        <w:rPr>
          <w:color w:val="0F243E" w:themeColor="text2" w:themeShade="80"/>
          <w:szCs w:val="24"/>
        </w:rPr>
        <w:t>ЕТО</w:t>
      </w:r>
      <w:r w:rsidRPr="0052020E">
        <w:rPr>
          <w:color w:val="0F243E" w:themeColor="text2" w:themeShade="80"/>
          <w:szCs w:val="24"/>
        </w:rPr>
        <w:t xml:space="preserve"> с указанием зоны ее деятельности.</w:t>
      </w:r>
    </w:p>
    <w:p w:rsidR="004C1799" w:rsidRPr="0052020E" w:rsidRDefault="004C1799" w:rsidP="005962E0">
      <w:pPr>
        <w:pStyle w:val="af7"/>
        <w:spacing w:line="480" w:lineRule="auto"/>
        <w:rPr>
          <w:color w:val="0F243E" w:themeColor="text2" w:themeShade="80"/>
          <w:szCs w:val="24"/>
        </w:rPr>
      </w:pPr>
      <w:r w:rsidRPr="0052020E">
        <w:rPr>
          <w:color w:val="0F243E" w:themeColor="text2" w:themeShade="80"/>
          <w:szCs w:val="24"/>
        </w:rPr>
        <w:t xml:space="preserve">В соответствии с пунктом 11 Правил организации теплоснабжения, в случае если организациями не подано ни одной заявки на присвоение статуса </w:t>
      </w:r>
      <w:r w:rsidR="009D7FB8">
        <w:rPr>
          <w:color w:val="0F243E" w:themeColor="text2" w:themeShade="80"/>
          <w:szCs w:val="24"/>
        </w:rPr>
        <w:t>ЕТО</w:t>
      </w:r>
      <w:r w:rsidRPr="0052020E">
        <w:rPr>
          <w:color w:val="0F243E" w:themeColor="text2" w:themeShade="80"/>
          <w:szCs w:val="24"/>
        </w:rPr>
        <w:t xml:space="preserve"> в соответствующей зоне деятельности источника, статус </w:t>
      </w:r>
      <w:r w:rsidR="000C3125" w:rsidRPr="0052020E">
        <w:rPr>
          <w:color w:val="0F243E" w:themeColor="text2" w:themeShade="80"/>
          <w:szCs w:val="24"/>
        </w:rPr>
        <w:t>ЕТО</w:t>
      </w:r>
      <w:r w:rsidRPr="0052020E">
        <w:rPr>
          <w:color w:val="0F243E" w:themeColor="text2" w:themeShade="80"/>
          <w:szCs w:val="24"/>
        </w:rPr>
        <w:t xml:space="preserve">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7840EE" w:rsidRDefault="00455EA4" w:rsidP="005962E0">
      <w:pPr>
        <w:pStyle w:val="af7"/>
        <w:spacing w:line="480" w:lineRule="auto"/>
        <w:rPr>
          <w:color w:val="0F243E" w:themeColor="text2" w:themeShade="80"/>
          <w:szCs w:val="24"/>
        </w:rPr>
      </w:pPr>
      <w:r>
        <w:rPr>
          <w:color w:val="0F243E" w:themeColor="text2" w:themeShade="80"/>
          <w:szCs w:val="24"/>
        </w:rPr>
        <w:t>Заяв</w:t>
      </w:r>
      <w:r w:rsidR="0000430D">
        <w:rPr>
          <w:color w:val="0F243E" w:themeColor="text2" w:themeShade="80"/>
          <w:szCs w:val="24"/>
        </w:rPr>
        <w:t>ка</w:t>
      </w:r>
      <w:r w:rsidR="009D7FB8">
        <w:rPr>
          <w:color w:val="0F243E" w:themeColor="text2" w:themeShade="80"/>
          <w:szCs w:val="24"/>
        </w:rPr>
        <w:t xml:space="preserve"> </w:t>
      </w:r>
      <w:r w:rsidR="00BC7A42" w:rsidRPr="0052020E">
        <w:rPr>
          <w:color w:val="0F243E" w:themeColor="text2" w:themeShade="80"/>
          <w:szCs w:val="24"/>
        </w:rPr>
        <w:t xml:space="preserve">для присвоения статуса ЕТО </w:t>
      </w:r>
      <w:r w:rsidR="005962E0">
        <w:rPr>
          <w:color w:val="0F243E" w:themeColor="text2" w:themeShade="80"/>
          <w:szCs w:val="24"/>
        </w:rPr>
        <w:t xml:space="preserve">по </w:t>
      </w:r>
      <w:r w:rsidR="008F1F1F">
        <w:rPr>
          <w:color w:val="0F243E" w:themeColor="text2" w:themeShade="80"/>
          <w:szCs w:val="24"/>
        </w:rPr>
        <w:t>Локомотивному городскому округу</w:t>
      </w:r>
      <w:r w:rsidR="005962E0">
        <w:rPr>
          <w:color w:val="0F243E" w:themeColor="text2" w:themeShade="80"/>
          <w:szCs w:val="24"/>
        </w:rPr>
        <w:t xml:space="preserve"> </w:t>
      </w:r>
      <w:r>
        <w:rPr>
          <w:color w:val="0F243E" w:themeColor="text2" w:themeShade="80"/>
          <w:szCs w:val="24"/>
        </w:rPr>
        <w:t>поступил</w:t>
      </w:r>
      <w:r w:rsidR="0000430D">
        <w:rPr>
          <w:color w:val="0F243E" w:themeColor="text2" w:themeShade="80"/>
          <w:szCs w:val="24"/>
        </w:rPr>
        <w:t>а</w:t>
      </w:r>
      <w:r>
        <w:rPr>
          <w:color w:val="0F243E" w:themeColor="text2" w:themeShade="80"/>
          <w:szCs w:val="24"/>
        </w:rPr>
        <w:t xml:space="preserve"> от АО «Челябоблкоммунэнерго». </w:t>
      </w:r>
    </w:p>
    <w:p w:rsidR="00973490" w:rsidRDefault="00455EA4" w:rsidP="005962E0">
      <w:pPr>
        <w:pStyle w:val="af7"/>
        <w:spacing w:line="480" w:lineRule="auto"/>
        <w:rPr>
          <w:color w:val="0F243E" w:themeColor="text2" w:themeShade="80"/>
          <w:szCs w:val="24"/>
        </w:rPr>
      </w:pPr>
      <w:r w:rsidRPr="005B67BA">
        <w:rPr>
          <w:color w:val="0F243E" w:themeColor="text2" w:themeShade="80"/>
          <w:szCs w:val="24"/>
        </w:rPr>
        <w:t xml:space="preserve">Постановлением Администрации </w:t>
      </w:r>
      <w:r w:rsidR="008F1F1F" w:rsidRPr="005B67BA">
        <w:rPr>
          <w:color w:val="0F243E" w:themeColor="text2" w:themeShade="80"/>
          <w:szCs w:val="24"/>
        </w:rPr>
        <w:t>Локомотивного</w:t>
      </w:r>
      <w:r w:rsidRPr="005B67BA">
        <w:rPr>
          <w:color w:val="0F243E" w:themeColor="text2" w:themeShade="80"/>
          <w:szCs w:val="24"/>
        </w:rPr>
        <w:t xml:space="preserve"> </w:t>
      </w:r>
      <w:r w:rsidR="008944BE" w:rsidRPr="005B67BA">
        <w:rPr>
          <w:color w:val="0F243E" w:themeColor="text2" w:themeShade="80"/>
          <w:szCs w:val="24"/>
        </w:rPr>
        <w:t>городского</w:t>
      </w:r>
      <w:r w:rsidRPr="005B67BA">
        <w:rPr>
          <w:color w:val="0F243E" w:themeColor="text2" w:themeShade="80"/>
          <w:szCs w:val="24"/>
        </w:rPr>
        <w:t xml:space="preserve"> </w:t>
      </w:r>
      <w:r w:rsidR="008F1F1F" w:rsidRPr="005B67BA">
        <w:rPr>
          <w:color w:val="0F243E" w:themeColor="text2" w:themeShade="80"/>
          <w:szCs w:val="24"/>
        </w:rPr>
        <w:t>округа</w:t>
      </w:r>
      <w:r w:rsidRPr="005B67BA">
        <w:rPr>
          <w:color w:val="0F243E" w:themeColor="text2" w:themeShade="80"/>
          <w:szCs w:val="24"/>
        </w:rPr>
        <w:t xml:space="preserve"> от </w:t>
      </w:r>
      <w:r w:rsidR="005B67BA" w:rsidRPr="005B67BA">
        <w:rPr>
          <w:color w:val="0F243E" w:themeColor="text2" w:themeShade="80"/>
          <w:szCs w:val="24"/>
        </w:rPr>
        <w:t xml:space="preserve"> 19.03.</w:t>
      </w:r>
      <w:r w:rsidRPr="005B67BA">
        <w:rPr>
          <w:color w:val="0F243E" w:themeColor="text2" w:themeShade="80"/>
          <w:szCs w:val="24"/>
        </w:rPr>
        <w:t>202</w:t>
      </w:r>
      <w:r w:rsidR="005B67BA" w:rsidRPr="005B67BA">
        <w:rPr>
          <w:color w:val="0F243E" w:themeColor="text2" w:themeShade="80"/>
          <w:szCs w:val="24"/>
        </w:rPr>
        <w:t>1</w:t>
      </w:r>
      <w:r w:rsidRPr="005B67BA">
        <w:rPr>
          <w:color w:val="0F243E" w:themeColor="text2" w:themeShade="80"/>
          <w:szCs w:val="24"/>
        </w:rPr>
        <w:t xml:space="preserve">г. за № </w:t>
      </w:r>
      <w:r w:rsidR="0037406F" w:rsidRPr="005B67BA">
        <w:rPr>
          <w:color w:val="0F243E" w:themeColor="text2" w:themeShade="80"/>
          <w:szCs w:val="24"/>
        </w:rPr>
        <w:t>84</w:t>
      </w:r>
      <w:r w:rsidRPr="005B67BA">
        <w:rPr>
          <w:color w:val="0F243E" w:themeColor="text2" w:themeShade="80"/>
          <w:szCs w:val="24"/>
        </w:rPr>
        <w:t xml:space="preserve"> присвоен статус ЕТО на территории </w:t>
      </w:r>
      <w:r w:rsidR="008F1F1F" w:rsidRPr="005B67BA">
        <w:rPr>
          <w:color w:val="0F243E" w:themeColor="text2" w:themeShade="80"/>
          <w:szCs w:val="24"/>
        </w:rPr>
        <w:t>Локомотивного городского округа</w:t>
      </w:r>
      <w:r w:rsidR="008F1F1F">
        <w:rPr>
          <w:color w:val="0F243E" w:themeColor="text2" w:themeShade="80"/>
          <w:szCs w:val="24"/>
        </w:rPr>
        <w:t xml:space="preserve"> </w:t>
      </w:r>
      <w:r>
        <w:rPr>
          <w:color w:val="0F243E" w:themeColor="text2" w:themeShade="80"/>
          <w:szCs w:val="24"/>
        </w:rPr>
        <w:t>АО «Челябоблкоммунэнерго» в зоне его</w:t>
      </w:r>
      <w:r w:rsidRPr="0052020E">
        <w:rPr>
          <w:color w:val="0F243E" w:themeColor="text2" w:themeShade="80"/>
          <w:szCs w:val="24"/>
        </w:rPr>
        <w:t xml:space="preserve"> деятельности</w:t>
      </w:r>
      <w:r w:rsidR="001D76E0">
        <w:rPr>
          <w:color w:val="0F243E" w:themeColor="text2" w:themeShade="80"/>
          <w:szCs w:val="24"/>
        </w:rPr>
        <w:t xml:space="preserve"> котельной</w:t>
      </w:r>
      <w:r w:rsidR="008F1F1F">
        <w:rPr>
          <w:color w:val="0F243E" w:themeColor="text2" w:themeShade="80"/>
          <w:szCs w:val="24"/>
        </w:rPr>
        <w:t xml:space="preserve"> </w:t>
      </w:r>
      <w:proofErr w:type="spellStart"/>
      <w:r w:rsidR="008F1F1F">
        <w:rPr>
          <w:color w:val="0F243E" w:themeColor="text2" w:themeShade="80"/>
          <w:szCs w:val="24"/>
        </w:rPr>
        <w:t>пгт</w:t>
      </w:r>
      <w:proofErr w:type="spellEnd"/>
      <w:r w:rsidR="008F1F1F">
        <w:rPr>
          <w:color w:val="0F243E" w:themeColor="text2" w:themeShade="80"/>
          <w:szCs w:val="24"/>
        </w:rPr>
        <w:t>. Локомотивный</w:t>
      </w:r>
    </w:p>
    <w:p w:rsidR="00973490" w:rsidRDefault="00601387" w:rsidP="0037406F">
      <w:pPr>
        <w:pStyle w:val="af7"/>
        <w:spacing w:line="480" w:lineRule="auto"/>
        <w:ind w:left="-426"/>
        <w:jc w:val="center"/>
        <w:rPr>
          <w:color w:val="0F243E" w:themeColor="text2" w:themeShade="80"/>
          <w:szCs w:val="24"/>
        </w:rPr>
      </w:pPr>
      <w:r>
        <w:rPr>
          <w:noProof/>
          <w:lang w:eastAsia="ru-RU"/>
        </w:rPr>
        <w:lastRenderedPageBreak/>
        <w:drawing>
          <wp:inline distT="0" distB="0" distL="0" distR="0">
            <wp:extent cx="6361044" cy="9008434"/>
            <wp:effectExtent l="0" t="0" r="1905" b="2540"/>
            <wp:docPr id="1" name="Рисунок 1" descr="C:\Users\Малеванов\AppData\Local\Microsoft\Windows\INetCache\Content.Word\Локомотивный  постановление о статусе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леванов\AppData\Local\Microsoft\Windows\INetCache\Content.Word\Локомотивный  постановление о статусе_page-000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12444"/>
                    <a:stretch/>
                  </pic:blipFill>
                  <pic:spPr bwMode="auto">
                    <a:xfrm>
                      <a:off x="0" y="0"/>
                      <a:ext cx="6364141" cy="9012820"/>
                    </a:xfrm>
                    <a:prstGeom prst="rect">
                      <a:avLst/>
                    </a:prstGeom>
                    <a:noFill/>
                    <a:ln>
                      <a:noFill/>
                    </a:ln>
                    <a:extLst>
                      <a:ext uri="{53640926-AAD7-44D8-BBD7-CCE9431645EC}">
                        <a14:shadowObscured xmlns:a14="http://schemas.microsoft.com/office/drawing/2010/main"/>
                      </a:ext>
                    </a:extLst>
                  </pic:spPr>
                </pic:pic>
              </a:graphicData>
            </a:graphic>
          </wp:inline>
        </w:drawing>
      </w:r>
    </w:p>
    <w:p w:rsidR="00601387" w:rsidRPr="00601387" w:rsidRDefault="00601387" w:rsidP="0037406F">
      <w:pPr>
        <w:pStyle w:val="af7"/>
        <w:spacing w:line="480" w:lineRule="auto"/>
        <w:ind w:left="-426"/>
        <w:jc w:val="center"/>
        <w:rPr>
          <w:color w:val="0F243E" w:themeColor="text2" w:themeShade="80"/>
          <w:szCs w:val="24"/>
        </w:rPr>
      </w:pPr>
      <w:r>
        <w:rPr>
          <w:noProof/>
          <w:lang w:eastAsia="ru-RU"/>
        </w:rPr>
        <w:lastRenderedPageBreak/>
        <w:drawing>
          <wp:inline distT="0" distB="0" distL="0" distR="0">
            <wp:extent cx="6475228" cy="7931889"/>
            <wp:effectExtent l="0" t="0" r="1905" b="0"/>
            <wp:docPr id="2" name="Рисунок 2" descr="C:\Users\Малеванов\AppData\Local\Microsoft\Windows\INetCache\Content.Word\Локомотивный  постановление о статусе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леванов\AppData\Local\Microsoft\Windows\INetCache\Content.Word\Локомотивный  постановление о статусе_page-000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r="-48" b="13355"/>
                    <a:stretch/>
                  </pic:blipFill>
                  <pic:spPr bwMode="auto">
                    <a:xfrm>
                      <a:off x="0" y="0"/>
                      <a:ext cx="6481574" cy="7939663"/>
                    </a:xfrm>
                    <a:prstGeom prst="rect">
                      <a:avLst/>
                    </a:prstGeom>
                    <a:noFill/>
                    <a:ln>
                      <a:noFill/>
                    </a:ln>
                    <a:extLst>
                      <a:ext uri="{53640926-AAD7-44D8-BBD7-CCE9431645EC}">
                        <a14:shadowObscured xmlns:a14="http://schemas.microsoft.com/office/drawing/2010/main"/>
                      </a:ext>
                    </a:extLst>
                  </pic:spPr>
                </pic:pic>
              </a:graphicData>
            </a:graphic>
          </wp:inline>
        </w:drawing>
      </w:r>
    </w:p>
    <w:p w:rsidR="005B7736" w:rsidRPr="005B7736" w:rsidRDefault="0037406F" w:rsidP="00C15871">
      <w:pPr>
        <w:tabs>
          <w:tab w:val="left" w:pos="0"/>
        </w:tabs>
        <w:jc w:val="both"/>
        <w:rPr>
          <w:rFonts w:ascii="Times New Roman" w:hAnsi="Times New Roman" w:cs="Times New Roman"/>
          <w:b/>
          <w:i/>
        </w:rPr>
      </w:pPr>
      <w:r w:rsidRPr="0037406F">
        <w:rPr>
          <w:rFonts w:ascii="Times New Roman" w:hAnsi="Times New Roman" w:cs="Times New Roman"/>
          <w:b/>
          <w:i/>
        </w:rPr>
        <w:t xml:space="preserve">        </w:t>
      </w:r>
    </w:p>
    <w:p w:rsidR="00455EA4" w:rsidRDefault="00973490" w:rsidP="005B7736">
      <w:pPr>
        <w:tabs>
          <w:tab w:val="left" w:pos="0"/>
        </w:tabs>
        <w:ind w:firstLine="426"/>
        <w:jc w:val="both"/>
        <w:rPr>
          <w:rFonts w:ascii="Times New Roman" w:hAnsi="Times New Roman" w:cs="Times New Roman"/>
          <w:i/>
          <w:color w:val="0F243E" w:themeColor="text2" w:themeShade="80"/>
          <w:szCs w:val="24"/>
        </w:rPr>
      </w:pPr>
      <w:bookmarkStart w:id="34" w:name="_GoBack"/>
      <w:bookmarkEnd w:id="34"/>
      <w:r w:rsidRPr="00601387">
        <w:rPr>
          <w:rFonts w:ascii="Times New Roman" w:hAnsi="Times New Roman" w:cs="Times New Roman"/>
          <w:b/>
          <w:i/>
        </w:rPr>
        <w:t>Рисунок</w:t>
      </w:r>
      <w:r w:rsidR="00B74D0C" w:rsidRPr="00601387">
        <w:rPr>
          <w:rFonts w:ascii="Times New Roman" w:hAnsi="Times New Roman" w:cs="Times New Roman"/>
          <w:b/>
          <w:i/>
        </w:rPr>
        <w:t xml:space="preserve"> 1</w:t>
      </w:r>
      <w:r w:rsidR="00C15871" w:rsidRPr="00601387">
        <w:rPr>
          <w:rFonts w:ascii="Times New Roman" w:hAnsi="Times New Roman" w:cs="Times New Roman"/>
          <w:b/>
          <w:i/>
        </w:rPr>
        <w:t xml:space="preserve">. </w:t>
      </w:r>
      <w:r w:rsidR="00C15871" w:rsidRPr="00601387">
        <w:rPr>
          <w:rFonts w:ascii="Times New Roman" w:hAnsi="Times New Roman" w:cs="Times New Roman"/>
          <w:i/>
          <w:color w:val="0F243E" w:themeColor="text2" w:themeShade="80"/>
          <w:szCs w:val="24"/>
        </w:rPr>
        <w:t xml:space="preserve">Постановление Администрации </w:t>
      </w:r>
      <w:r w:rsidR="003B20DB" w:rsidRPr="00601387">
        <w:rPr>
          <w:rFonts w:ascii="Times New Roman" w:hAnsi="Times New Roman" w:cs="Times New Roman"/>
          <w:i/>
          <w:color w:val="0F243E" w:themeColor="text2" w:themeShade="80"/>
          <w:szCs w:val="24"/>
        </w:rPr>
        <w:t>Локомотивно</w:t>
      </w:r>
      <w:r w:rsidR="0037406F" w:rsidRPr="00601387">
        <w:rPr>
          <w:rFonts w:ascii="Times New Roman" w:hAnsi="Times New Roman" w:cs="Times New Roman"/>
          <w:i/>
          <w:color w:val="0F243E" w:themeColor="text2" w:themeShade="80"/>
          <w:szCs w:val="24"/>
        </w:rPr>
        <w:t xml:space="preserve">го </w:t>
      </w:r>
      <w:r w:rsidR="008944BE" w:rsidRPr="00601387">
        <w:rPr>
          <w:rFonts w:ascii="Times New Roman" w:hAnsi="Times New Roman" w:cs="Times New Roman"/>
          <w:i/>
          <w:color w:val="0F243E" w:themeColor="text2" w:themeShade="80"/>
          <w:szCs w:val="24"/>
        </w:rPr>
        <w:t>городского</w:t>
      </w:r>
      <w:r w:rsidR="0037406F" w:rsidRPr="00601387">
        <w:rPr>
          <w:rFonts w:ascii="Times New Roman" w:hAnsi="Times New Roman" w:cs="Times New Roman"/>
          <w:i/>
          <w:color w:val="0F243E" w:themeColor="text2" w:themeShade="80"/>
          <w:szCs w:val="24"/>
        </w:rPr>
        <w:t xml:space="preserve"> </w:t>
      </w:r>
      <w:r w:rsidR="003B20DB" w:rsidRPr="00601387">
        <w:rPr>
          <w:rFonts w:ascii="Times New Roman" w:hAnsi="Times New Roman" w:cs="Times New Roman"/>
          <w:i/>
          <w:color w:val="0F243E" w:themeColor="text2" w:themeShade="80"/>
          <w:szCs w:val="24"/>
        </w:rPr>
        <w:t>округа</w:t>
      </w:r>
      <w:r w:rsidR="0037406F" w:rsidRPr="00601387">
        <w:rPr>
          <w:rFonts w:ascii="Times New Roman" w:hAnsi="Times New Roman" w:cs="Times New Roman"/>
          <w:i/>
          <w:color w:val="0F243E" w:themeColor="text2" w:themeShade="80"/>
          <w:szCs w:val="24"/>
        </w:rPr>
        <w:t xml:space="preserve"> от </w:t>
      </w:r>
      <w:r w:rsidR="00601387" w:rsidRPr="00601387">
        <w:rPr>
          <w:rFonts w:ascii="Times New Roman" w:hAnsi="Times New Roman" w:cs="Times New Roman"/>
          <w:i/>
          <w:color w:val="0F243E" w:themeColor="text2" w:themeShade="80"/>
          <w:szCs w:val="24"/>
        </w:rPr>
        <w:t>19</w:t>
      </w:r>
      <w:r w:rsidR="0037406F" w:rsidRPr="00601387">
        <w:rPr>
          <w:rFonts w:ascii="Times New Roman" w:hAnsi="Times New Roman" w:cs="Times New Roman"/>
          <w:i/>
          <w:color w:val="0F243E" w:themeColor="text2" w:themeShade="80"/>
          <w:szCs w:val="24"/>
        </w:rPr>
        <w:t>.0</w:t>
      </w:r>
      <w:r w:rsidR="00601387" w:rsidRPr="00601387">
        <w:rPr>
          <w:rFonts w:ascii="Times New Roman" w:hAnsi="Times New Roman" w:cs="Times New Roman"/>
          <w:i/>
          <w:color w:val="0F243E" w:themeColor="text2" w:themeShade="80"/>
          <w:szCs w:val="24"/>
        </w:rPr>
        <w:t>3</w:t>
      </w:r>
      <w:r w:rsidR="0037406F" w:rsidRPr="00601387">
        <w:rPr>
          <w:rFonts w:ascii="Times New Roman" w:hAnsi="Times New Roman" w:cs="Times New Roman"/>
          <w:i/>
          <w:color w:val="0F243E" w:themeColor="text2" w:themeShade="80"/>
          <w:szCs w:val="24"/>
        </w:rPr>
        <w:t>.202</w:t>
      </w:r>
      <w:r w:rsidR="00601387" w:rsidRPr="00601387">
        <w:rPr>
          <w:rFonts w:ascii="Times New Roman" w:hAnsi="Times New Roman" w:cs="Times New Roman"/>
          <w:i/>
          <w:color w:val="0F243E" w:themeColor="text2" w:themeShade="80"/>
          <w:szCs w:val="24"/>
        </w:rPr>
        <w:t>1</w:t>
      </w:r>
      <w:r w:rsidR="00C15871" w:rsidRPr="00601387">
        <w:rPr>
          <w:rFonts w:ascii="Times New Roman" w:hAnsi="Times New Roman" w:cs="Times New Roman"/>
          <w:i/>
          <w:color w:val="0F243E" w:themeColor="text2" w:themeShade="80"/>
          <w:szCs w:val="24"/>
        </w:rPr>
        <w:t xml:space="preserve"> </w:t>
      </w:r>
      <w:r w:rsidR="0037406F" w:rsidRPr="00601387">
        <w:rPr>
          <w:rFonts w:ascii="Times New Roman" w:hAnsi="Times New Roman" w:cs="Times New Roman"/>
          <w:i/>
          <w:color w:val="0F243E" w:themeColor="text2" w:themeShade="80"/>
          <w:szCs w:val="24"/>
        </w:rPr>
        <w:t>г. за № 84</w:t>
      </w:r>
      <w:r w:rsidR="00C15871" w:rsidRPr="00601387">
        <w:rPr>
          <w:rFonts w:ascii="Times New Roman" w:hAnsi="Times New Roman" w:cs="Times New Roman"/>
          <w:i/>
          <w:color w:val="0F243E" w:themeColor="text2" w:themeShade="80"/>
          <w:szCs w:val="24"/>
        </w:rPr>
        <w:t xml:space="preserve"> </w:t>
      </w:r>
      <w:r w:rsidR="001D76E0" w:rsidRPr="00601387">
        <w:rPr>
          <w:rFonts w:ascii="Times New Roman" w:hAnsi="Times New Roman" w:cs="Times New Roman"/>
          <w:i/>
          <w:color w:val="0F243E" w:themeColor="text2" w:themeShade="80"/>
          <w:szCs w:val="24"/>
        </w:rPr>
        <w:t xml:space="preserve">«О </w:t>
      </w:r>
      <w:r w:rsidR="00C15871" w:rsidRPr="00601387">
        <w:rPr>
          <w:rFonts w:ascii="Times New Roman" w:hAnsi="Times New Roman" w:cs="Times New Roman"/>
          <w:i/>
          <w:color w:val="0F243E" w:themeColor="text2" w:themeShade="80"/>
          <w:szCs w:val="24"/>
        </w:rPr>
        <w:t>присвоен</w:t>
      </w:r>
      <w:r w:rsidR="001D76E0" w:rsidRPr="00601387">
        <w:rPr>
          <w:rFonts w:ascii="Times New Roman" w:hAnsi="Times New Roman" w:cs="Times New Roman"/>
          <w:i/>
          <w:color w:val="0F243E" w:themeColor="text2" w:themeShade="80"/>
          <w:szCs w:val="24"/>
        </w:rPr>
        <w:t>ии</w:t>
      </w:r>
      <w:r w:rsidR="00C15871" w:rsidRPr="00601387">
        <w:rPr>
          <w:rFonts w:ascii="Times New Roman" w:hAnsi="Times New Roman" w:cs="Times New Roman"/>
          <w:i/>
          <w:color w:val="0F243E" w:themeColor="text2" w:themeShade="80"/>
          <w:szCs w:val="24"/>
        </w:rPr>
        <w:t xml:space="preserve"> статус</w:t>
      </w:r>
      <w:r w:rsidR="001D76E0" w:rsidRPr="00601387">
        <w:rPr>
          <w:rFonts w:ascii="Times New Roman" w:hAnsi="Times New Roman" w:cs="Times New Roman"/>
          <w:i/>
          <w:color w:val="0F243E" w:themeColor="text2" w:themeShade="80"/>
          <w:szCs w:val="24"/>
        </w:rPr>
        <w:t>а</w:t>
      </w:r>
      <w:r w:rsidR="00C15871" w:rsidRPr="00601387">
        <w:rPr>
          <w:rFonts w:ascii="Times New Roman" w:hAnsi="Times New Roman" w:cs="Times New Roman"/>
          <w:i/>
          <w:color w:val="0F243E" w:themeColor="text2" w:themeShade="80"/>
          <w:szCs w:val="24"/>
        </w:rPr>
        <w:t xml:space="preserve"> ЕТО на территории </w:t>
      </w:r>
      <w:r w:rsidR="003B20DB" w:rsidRPr="00601387">
        <w:rPr>
          <w:rFonts w:ascii="Times New Roman" w:hAnsi="Times New Roman" w:cs="Times New Roman"/>
          <w:i/>
          <w:color w:val="0F243E" w:themeColor="text2" w:themeShade="80"/>
          <w:szCs w:val="24"/>
        </w:rPr>
        <w:t>Локомотивно</w:t>
      </w:r>
      <w:r w:rsidR="0037406F" w:rsidRPr="00601387">
        <w:rPr>
          <w:rFonts w:ascii="Times New Roman" w:hAnsi="Times New Roman" w:cs="Times New Roman"/>
          <w:i/>
          <w:color w:val="0F243E" w:themeColor="text2" w:themeShade="80"/>
          <w:szCs w:val="24"/>
        </w:rPr>
        <w:t>го</w:t>
      </w:r>
      <w:r w:rsidR="00C15871" w:rsidRPr="00601387">
        <w:rPr>
          <w:rFonts w:ascii="Times New Roman" w:hAnsi="Times New Roman" w:cs="Times New Roman"/>
          <w:i/>
          <w:color w:val="0F243E" w:themeColor="text2" w:themeShade="80"/>
          <w:szCs w:val="24"/>
        </w:rPr>
        <w:t xml:space="preserve"> </w:t>
      </w:r>
      <w:r w:rsidR="008944BE" w:rsidRPr="00601387">
        <w:rPr>
          <w:rFonts w:ascii="Times New Roman" w:hAnsi="Times New Roman" w:cs="Times New Roman"/>
          <w:i/>
          <w:color w:val="0F243E" w:themeColor="text2" w:themeShade="80"/>
          <w:szCs w:val="24"/>
        </w:rPr>
        <w:t>городского</w:t>
      </w:r>
      <w:r w:rsidR="00C15871" w:rsidRPr="00601387">
        <w:rPr>
          <w:rFonts w:ascii="Times New Roman" w:hAnsi="Times New Roman" w:cs="Times New Roman"/>
          <w:i/>
          <w:color w:val="0F243E" w:themeColor="text2" w:themeShade="80"/>
          <w:szCs w:val="24"/>
        </w:rPr>
        <w:t xml:space="preserve"> </w:t>
      </w:r>
      <w:r w:rsidR="003B20DB" w:rsidRPr="00601387">
        <w:rPr>
          <w:rFonts w:ascii="Times New Roman" w:hAnsi="Times New Roman" w:cs="Times New Roman"/>
          <w:i/>
          <w:color w:val="0F243E" w:themeColor="text2" w:themeShade="80"/>
          <w:szCs w:val="24"/>
        </w:rPr>
        <w:t>округа</w:t>
      </w:r>
      <w:r w:rsidR="00C15871" w:rsidRPr="00601387">
        <w:rPr>
          <w:rFonts w:ascii="Times New Roman" w:hAnsi="Times New Roman" w:cs="Times New Roman"/>
          <w:i/>
          <w:color w:val="0F243E" w:themeColor="text2" w:themeShade="80"/>
          <w:szCs w:val="24"/>
        </w:rPr>
        <w:t>.</w:t>
      </w:r>
    </w:p>
    <w:p w:rsidR="004C1799" w:rsidRPr="0052020E" w:rsidRDefault="004A1A82" w:rsidP="00CE309D">
      <w:pPr>
        <w:pStyle w:val="11"/>
        <w:numPr>
          <w:ilvl w:val="0"/>
          <w:numId w:val="17"/>
        </w:numPr>
        <w:tabs>
          <w:tab w:val="clear" w:pos="993"/>
        </w:tabs>
        <w:spacing w:line="360" w:lineRule="auto"/>
        <w:ind w:left="567" w:right="-1" w:firstLine="0"/>
        <w:jc w:val="both"/>
        <w:rPr>
          <w:color w:val="C00000"/>
          <w:sz w:val="24"/>
          <w:szCs w:val="24"/>
        </w:rPr>
      </w:pPr>
      <w:bookmarkStart w:id="35" w:name="_Toc536537644"/>
      <w:bookmarkStart w:id="36" w:name="_Toc5708722"/>
      <w:bookmarkStart w:id="37" w:name="_Toc41313907"/>
      <w:r w:rsidRPr="0052020E">
        <w:rPr>
          <w:color w:val="C00000"/>
          <w:spacing w:val="5"/>
          <w:sz w:val="24"/>
          <w:szCs w:val="24"/>
          <w:lang w:bidi="en-US"/>
        </w:rPr>
        <w:lastRenderedPageBreak/>
        <w:t xml:space="preserve">. </w:t>
      </w:r>
      <w:r w:rsidR="004C1799" w:rsidRPr="0052020E">
        <w:rPr>
          <w:color w:val="C00000"/>
          <w:spacing w:val="5"/>
          <w:sz w:val="24"/>
          <w:szCs w:val="24"/>
          <w:lang w:bidi="en-US"/>
        </w:rPr>
        <w:t>Описание границ зон деятельности единой теплоснабжающей организации (организаций)</w:t>
      </w:r>
      <w:bookmarkEnd w:id="35"/>
      <w:bookmarkEnd w:id="36"/>
      <w:bookmarkEnd w:id="37"/>
    </w:p>
    <w:p w:rsidR="00403251" w:rsidRPr="009D5337" w:rsidRDefault="00403251" w:rsidP="006B5016">
      <w:pPr>
        <w:spacing w:after="0" w:line="360" w:lineRule="auto"/>
        <w:ind w:firstLine="567"/>
        <w:jc w:val="both"/>
        <w:rPr>
          <w:rFonts w:ascii="Times New Roman" w:eastAsia="Arial Unicode MS" w:hAnsi="Times New Roman" w:cs="Times New Roman"/>
          <w:color w:val="0F243E" w:themeColor="text2" w:themeShade="80"/>
          <w:sz w:val="24"/>
          <w:szCs w:val="24"/>
          <w:lang w:eastAsia="ru-RU" w:bidi="ru-RU"/>
        </w:rPr>
      </w:pPr>
      <w:r w:rsidRPr="0052020E">
        <w:rPr>
          <w:rFonts w:ascii="Times New Roman" w:eastAsia="Arial Unicode MS" w:hAnsi="Times New Roman" w:cs="Times New Roman"/>
          <w:color w:val="0F243E" w:themeColor="text2" w:themeShade="80"/>
          <w:sz w:val="24"/>
          <w:szCs w:val="24"/>
          <w:lang w:eastAsia="ru-RU" w:bidi="ru-RU"/>
        </w:rPr>
        <w:t xml:space="preserve">В настоящей книге определены зоны деятельности энергоисточников для выбора </w:t>
      </w:r>
      <w:r w:rsidR="004A1A82" w:rsidRPr="0052020E">
        <w:rPr>
          <w:rFonts w:ascii="Times New Roman" w:eastAsia="Arial Unicode MS" w:hAnsi="Times New Roman" w:cs="Times New Roman"/>
          <w:color w:val="0F243E" w:themeColor="text2" w:themeShade="80"/>
          <w:sz w:val="24"/>
          <w:szCs w:val="24"/>
          <w:lang w:eastAsia="ru-RU" w:bidi="ru-RU"/>
        </w:rPr>
        <w:t>ЕТО</w:t>
      </w:r>
      <w:r w:rsidRPr="0052020E">
        <w:rPr>
          <w:rFonts w:ascii="Times New Roman" w:eastAsia="Arial Unicode MS" w:hAnsi="Times New Roman" w:cs="Times New Roman"/>
          <w:color w:val="0F243E" w:themeColor="text2" w:themeShade="80"/>
          <w:sz w:val="24"/>
          <w:szCs w:val="24"/>
          <w:lang w:eastAsia="ru-RU" w:bidi="ru-RU"/>
        </w:rPr>
        <w:t xml:space="preserve"> на территории </w:t>
      </w:r>
      <w:r w:rsidR="009D5337" w:rsidRPr="009D5337">
        <w:rPr>
          <w:rFonts w:ascii="Times New Roman" w:hAnsi="Times New Roman" w:cs="Times New Roman"/>
          <w:color w:val="0F243E" w:themeColor="text2" w:themeShade="80"/>
          <w:sz w:val="24"/>
          <w:szCs w:val="24"/>
        </w:rPr>
        <w:t>Локомотивного городского округа</w:t>
      </w:r>
      <w:r w:rsidRPr="009D5337">
        <w:rPr>
          <w:rFonts w:ascii="Times New Roman" w:eastAsia="Arial Unicode MS" w:hAnsi="Times New Roman" w:cs="Times New Roman"/>
          <w:color w:val="0F243E" w:themeColor="text2" w:themeShade="80"/>
          <w:sz w:val="24"/>
          <w:szCs w:val="24"/>
          <w:lang w:eastAsia="ru-RU" w:bidi="ru-RU"/>
        </w:rPr>
        <w:t>.</w:t>
      </w:r>
    </w:p>
    <w:p w:rsidR="00403251" w:rsidRPr="0052020E" w:rsidRDefault="00403251" w:rsidP="006B5016">
      <w:pPr>
        <w:spacing w:after="0" w:line="360" w:lineRule="auto"/>
        <w:ind w:firstLine="567"/>
        <w:jc w:val="both"/>
        <w:rPr>
          <w:rFonts w:ascii="Times New Roman" w:eastAsia="Arial Unicode MS" w:hAnsi="Times New Roman" w:cs="Times New Roman"/>
          <w:color w:val="0F243E" w:themeColor="text2" w:themeShade="80"/>
          <w:sz w:val="24"/>
          <w:szCs w:val="24"/>
          <w:lang w:eastAsia="ru-RU" w:bidi="ru-RU"/>
        </w:rPr>
      </w:pPr>
      <w:r w:rsidRPr="0052020E">
        <w:rPr>
          <w:rFonts w:ascii="Times New Roman" w:eastAsia="Arial Unicode MS" w:hAnsi="Times New Roman" w:cs="Times New Roman"/>
          <w:color w:val="0F243E" w:themeColor="text2" w:themeShade="80"/>
          <w:sz w:val="24"/>
          <w:szCs w:val="24"/>
          <w:lang w:eastAsia="ru-RU" w:bidi="ru-RU"/>
        </w:rPr>
        <w:t>Реестр существующих зон деятельност</w:t>
      </w:r>
      <w:r w:rsidR="006F4478">
        <w:rPr>
          <w:rFonts w:ascii="Times New Roman" w:eastAsia="Arial Unicode MS" w:hAnsi="Times New Roman" w:cs="Times New Roman"/>
          <w:color w:val="0F243E" w:themeColor="text2" w:themeShade="80"/>
          <w:sz w:val="24"/>
          <w:szCs w:val="24"/>
          <w:lang w:eastAsia="ru-RU" w:bidi="ru-RU"/>
        </w:rPr>
        <w:t>и теплоснабжающих</w:t>
      </w:r>
      <w:r w:rsidRPr="0052020E">
        <w:rPr>
          <w:rFonts w:ascii="Times New Roman" w:eastAsia="Arial Unicode MS" w:hAnsi="Times New Roman" w:cs="Times New Roman"/>
          <w:color w:val="0F243E" w:themeColor="text2" w:themeShade="80"/>
          <w:sz w:val="24"/>
          <w:szCs w:val="24"/>
          <w:lang w:eastAsia="ru-RU" w:bidi="ru-RU"/>
        </w:rPr>
        <w:t xml:space="preserve"> организаций для опред</w:t>
      </w:r>
      <w:r w:rsidR="006F4478">
        <w:rPr>
          <w:rFonts w:ascii="Times New Roman" w:eastAsia="Arial Unicode MS" w:hAnsi="Times New Roman" w:cs="Times New Roman"/>
          <w:color w:val="0F243E" w:themeColor="text2" w:themeShade="80"/>
          <w:sz w:val="24"/>
          <w:szCs w:val="24"/>
          <w:lang w:eastAsia="ru-RU" w:bidi="ru-RU"/>
        </w:rPr>
        <w:t xml:space="preserve">еления ЕТО приведен в таблице </w:t>
      </w:r>
      <w:r w:rsidRPr="0052020E">
        <w:rPr>
          <w:rFonts w:ascii="Times New Roman" w:eastAsia="Arial Unicode MS" w:hAnsi="Times New Roman" w:cs="Times New Roman"/>
          <w:color w:val="0F243E" w:themeColor="text2" w:themeShade="80"/>
          <w:sz w:val="24"/>
          <w:szCs w:val="24"/>
          <w:lang w:eastAsia="ru-RU" w:bidi="ru-RU"/>
        </w:rPr>
        <w:t>1.</w:t>
      </w:r>
    </w:p>
    <w:p w:rsidR="00403251" w:rsidRPr="0052020E" w:rsidRDefault="00403251" w:rsidP="006B5016">
      <w:pPr>
        <w:spacing w:after="0" w:line="360" w:lineRule="auto"/>
        <w:ind w:firstLine="567"/>
        <w:jc w:val="both"/>
        <w:rPr>
          <w:rFonts w:ascii="Times New Roman" w:eastAsia="Arial Unicode MS" w:hAnsi="Times New Roman" w:cs="Times New Roman"/>
          <w:color w:val="0F243E" w:themeColor="text2" w:themeShade="80"/>
          <w:sz w:val="24"/>
          <w:szCs w:val="24"/>
          <w:lang w:eastAsia="ru-RU" w:bidi="ru-RU"/>
        </w:rPr>
      </w:pPr>
      <w:r w:rsidRPr="0052020E">
        <w:rPr>
          <w:rFonts w:ascii="Times New Roman" w:eastAsia="Arial Unicode MS" w:hAnsi="Times New Roman" w:cs="Times New Roman"/>
          <w:color w:val="0F243E" w:themeColor="text2" w:themeShade="80"/>
          <w:sz w:val="24"/>
          <w:szCs w:val="24"/>
          <w:lang w:eastAsia="ru-RU" w:bidi="ru-RU"/>
        </w:rPr>
        <w:t xml:space="preserve">После внесения проекта схемы теплоснабжения на рассмотрение теплоснабжающие и/или теплосетевые организации должны обратиться с заявкой на присвоение статуса ЕТО одной или нескольких из определенной зон деятельности. Кроме того, согласно п. 11 правил «В случае если организациями не подано ни одой заявки на присвоение статуса единой теплоснабжающей организации, статус </w:t>
      </w:r>
      <w:r w:rsidR="004A1A82" w:rsidRPr="0052020E">
        <w:rPr>
          <w:rFonts w:ascii="Times New Roman" w:eastAsia="Arial Unicode MS" w:hAnsi="Times New Roman" w:cs="Times New Roman"/>
          <w:color w:val="0F243E" w:themeColor="text2" w:themeShade="80"/>
          <w:sz w:val="24"/>
          <w:szCs w:val="24"/>
          <w:lang w:eastAsia="ru-RU" w:bidi="ru-RU"/>
        </w:rPr>
        <w:t>ЕТО</w:t>
      </w:r>
      <w:r w:rsidRPr="0052020E">
        <w:rPr>
          <w:rFonts w:ascii="Times New Roman" w:eastAsia="Arial Unicode MS" w:hAnsi="Times New Roman" w:cs="Times New Roman"/>
          <w:color w:val="0F243E" w:themeColor="text2" w:themeShade="80"/>
          <w:sz w:val="24"/>
          <w:szCs w:val="24"/>
          <w:lang w:eastAsia="ru-RU" w:bidi="ru-RU"/>
        </w:rPr>
        <w:t xml:space="preserve">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5A1809" w:rsidRPr="009D7FB8" w:rsidRDefault="00403251" w:rsidP="005A1809">
      <w:pPr>
        <w:spacing w:after="0" w:line="360" w:lineRule="auto"/>
        <w:ind w:firstLine="708"/>
        <w:jc w:val="both"/>
        <w:rPr>
          <w:rFonts w:ascii="Times New Roman" w:hAnsi="Times New Roman" w:cs="Times New Roman"/>
          <w:color w:val="0F243E" w:themeColor="text2" w:themeShade="80"/>
        </w:rPr>
      </w:pPr>
      <w:r w:rsidRPr="0052020E">
        <w:rPr>
          <w:rFonts w:ascii="Times New Roman" w:eastAsia="Arial Unicode MS" w:hAnsi="Times New Roman" w:cs="Times New Roman"/>
          <w:color w:val="0F243E" w:themeColor="text2" w:themeShade="80"/>
          <w:sz w:val="24"/>
          <w:szCs w:val="24"/>
          <w:lang w:eastAsia="ru-RU" w:bidi="ru-RU"/>
        </w:rPr>
        <w:t xml:space="preserve">В процессе развития системы теплоснабжения в </w:t>
      </w:r>
      <w:r w:rsidR="00433719">
        <w:rPr>
          <w:rFonts w:ascii="Times New Roman" w:eastAsia="Arial Unicode MS" w:hAnsi="Times New Roman" w:cs="Times New Roman"/>
          <w:color w:val="0F243E" w:themeColor="text2" w:themeShade="80"/>
          <w:sz w:val="24"/>
          <w:szCs w:val="24"/>
          <w:lang w:eastAsia="ru-RU" w:bidi="ru-RU"/>
        </w:rPr>
        <w:t>город</w:t>
      </w:r>
      <w:r w:rsidR="00403C1C">
        <w:rPr>
          <w:rFonts w:ascii="Times New Roman" w:eastAsia="Arial Unicode MS" w:hAnsi="Times New Roman" w:cs="Times New Roman"/>
          <w:color w:val="0F243E" w:themeColor="text2" w:themeShade="80"/>
          <w:sz w:val="24"/>
          <w:szCs w:val="24"/>
          <w:lang w:eastAsia="ru-RU" w:bidi="ru-RU"/>
        </w:rPr>
        <w:t>ском поселении</w:t>
      </w:r>
      <w:r w:rsidRPr="0052020E">
        <w:rPr>
          <w:rFonts w:ascii="Times New Roman" w:eastAsia="Arial Unicode MS" w:hAnsi="Times New Roman" w:cs="Times New Roman"/>
          <w:color w:val="0F243E" w:themeColor="text2" w:themeShade="80"/>
          <w:sz w:val="24"/>
          <w:szCs w:val="24"/>
          <w:lang w:eastAsia="ru-RU" w:bidi="ru-RU"/>
        </w:rPr>
        <w:t xml:space="preserve"> возможно появление дополнительных заявок или энергоисточников, рассмотрение которых может привести к расширенному составу ЕТО.</w:t>
      </w:r>
      <w:r w:rsidR="005A1809" w:rsidRPr="005A1809">
        <w:rPr>
          <w:rFonts w:ascii="Times New Roman" w:hAnsi="Times New Roman" w:cs="Times New Roman"/>
          <w:b/>
          <w:color w:val="C00000"/>
          <w:sz w:val="24"/>
          <w:szCs w:val="24"/>
        </w:rPr>
        <w:t xml:space="preserve"> </w:t>
      </w:r>
    </w:p>
    <w:p w:rsidR="00403251" w:rsidRPr="0052020E" w:rsidRDefault="00403251" w:rsidP="006B5016">
      <w:pPr>
        <w:spacing w:after="0" w:line="360" w:lineRule="auto"/>
        <w:ind w:firstLine="567"/>
        <w:jc w:val="both"/>
        <w:rPr>
          <w:rFonts w:ascii="Times New Roman" w:eastAsia="Arial Unicode MS" w:hAnsi="Times New Roman" w:cs="Times New Roman"/>
          <w:color w:val="0F243E" w:themeColor="text2" w:themeShade="80"/>
          <w:sz w:val="24"/>
          <w:szCs w:val="24"/>
          <w:lang w:eastAsia="ru-RU" w:bidi="ru-RU"/>
        </w:rPr>
      </w:pPr>
      <w:r w:rsidRPr="0052020E">
        <w:rPr>
          <w:rFonts w:ascii="Times New Roman" w:eastAsia="Arial Unicode MS" w:hAnsi="Times New Roman" w:cs="Times New Roman"/>
          <w:color w:val="0F243E" w:themeColor="text2" w:themeShade="80"/>
          <w:sz w:val="24"/>
          <w:szCs w:val="24"/>
          <w:lang w:eastAsia="ru-RU" w:bidi="ru-RU"/>
        </w:rPr>
        <w:t>Решение о присвоении организации статуса ЕТО в той или иной зоне деятельности принимает для поселений, городских округов с численностью населения пятьсот тысяч человек и более, в соответствии с ч.2 ст.4 Федерального закона №190 «О теплоснабжении» и п.3. Правил организа</w:t>
      </w:r>
      <w:r w:rsidR="004A1A82" w:rsidRPr="0052020E">
        <w:rPr>
          <w:rFonts w:ascii="Times New Roman" w:eastAsia="Arial Unicode MS" w:hAnsi="Times New Roman" w:cs="Times New Roman"/>
          <w:color w:val="0F243E" w:themeColor="text2" w:themeShade="80"/>
          <w:sz w:val="24"/>
          <w:szCs w:val="24"/>
          <w:lang w:eastAsia="ru-RU" w:bidi="ru-RU"/>
        </w:rPr>
        <w:t>ции теплоснабжения в РФ</w:t>
      </w:r>
      <w:r w:rsidRPr="0052020E">
        <w:rPr>
          <w:rFonts w:ascii="Times New Roman" w:eastAsia="Arial Unicode MS" w:hAnsi="Times New Roman" w:cs="Times New Roman"/>
          <w:color w:val="0F243E" w:themeColor="text2" w:themeShade="80"/>
          <w:sz w:val="24"/>
          <w:szCs w:val="24"/>
          <w:lang w:eastAsia="ru-RU" w:bidi="ru-RU"/>
        </w:rPr>
        <w:t>, утвержденных постановлением Правительства РФ №808 от 08.08.2012 г., федеральный орган исполнительной власти, уполномоченный на реализацию государственной политики в сфере теплоснабжения (Мин</w:t>
      </w:r>
      <w:r w:rsidR="004A1A82" w:rsidRPr="0052020E">
        <w:rPr>
          <w:rFonts w:ascii="Times New Roman" w:eastAsia="Arial Unicode MS" w:hAnsi="Times New Roman" w:cs="Times New Roman"/>
          <w:color w:val="0F243E" w:themeColor="text2" w:themeShade="80"/>
          <w:sz w:val="24"/>
          <w:szCs w:val="24"/>
          <w:lang w:eastAsia="ru-RU" w:bidi="ru-RU"/>
        </w:rPr>
        <w:t>истерство энергетики РФ</w:t>
      </w:r>
      <w:r w:rsidRPr="0052020E">
        <w:rPr>
          <w:rFonts w:ascii="Times New Roman" w:eastAsia="Arial Unicode MS" w:hAnsi="Times New Roman" w:cs="Times New Roman"/>
          <w:color w:val="0F243E" w:themeColor="text2" w:themeShade="80"/>
          <w:sz w:val="24"/>
          <w:szCs w:val="24"/>
          <w:lang w:eastAsia="ru-RU" w:bidi="ru-RU"/>
        </w:rPr>
        <w:t xml:space="preserve">). </w:t>
      </w:r>
    </w:p>
    <w:p w:rsidR="00403251" w:rsidRPr="0052020E" w:rsidRDefault="00403251" w:rsidP="006B5016">
      <w:pPr>
        <w:spacing w:after="0" w:line="360" w:lineRule="auto"/>
        <w:ind w:firstLine="567"/>
        <w:jc w:val="both"/>
        <w:rPr>
          <w:rFonts w:ascii="Times New Roman" w:eastAsia="Arial Unicode MS" w:hAnsi="Times New Roman" w:cs="Times New Roman"/>
          <w:color w:val="0F243E" w:themeColor="text2" w:themeShade="80"/>
          <w:sz w:val="24"/>
          <w:szCs w:val="24"/>
          <w:lang w:eastAsia="ru-RU" w:bidi="ru-RU"/>
        </w:rPr>
      </w:pPr>
      <w:r w:rsidRPr="0052020E">
        <w:rPr>
          <w:rFonts w:ascii="Times New Roman" w:eastAsia="Arial Unicode MS" w:hAnsi="Times New Roman" w:cs="Times New Roman"/>
          <w:color w:val="0F243E" w:themeColor="text2" w:themeShade="80"/>
          <w:sz w:val="24"/>
          <w:szCs w:val="24"/>
          <w:lang w:eastAsia="ru-RU" w:bidi="ru-RU"/>
        </w:rPr>
        <w:t>Обязанности ЕТО установлены постановлением Правительства РФ от 08.08.2012 № 808 «Об организа</w:t>
      </w:r>
      <w:r w:rsidR="000061FD" w:rsidRPr="0052020E">
        <w:rPr>
          <w:rFonts w:ascii="Times New Roman" w:eastAsia="Arial Unicode MS" w:hAnsi="Times New Roman" w:cs="Times New Roman"/>
          <w:color w:val="0F243E" w:themeColor="text2" w:themeShade="80"/>
          <w:sz w:val="24"/>
          <w:szCs w:val="24"/>
          <w:lang w:eastAsia="ru-RU" w:bidi="ru-RU"/>
        </w:rPr>
        <w:t>ции теплоснабжения в РФ</w:t>
      </w:r>
      <w:r w:rsidRPr="0052020E">
        <w:rPr>
          <w:rFonts w:ascii="Times New Roman" w:eastAsia="Arial Unicode MS" w:hAnsi="Times New Roman" w:cs="Times New Roman"/>
          <w:color w:val="0F243E" w:themeColor="text2" w:themeShade="80"/>
          <w:sz w:val="24"/>
          <w:szCs w:val="24"/>
          <w:lang w:eastAsia="ru-RU" w:bidi="ru-RU"/>
        </w:rPr>
        <w:t xml:space="preserve"> и о внесении изменений в некоторые законодательны</w:t>
      </w:r>
      <w:r w:rsidR="000061FD" w:rsidRPr="0052020E">
        <w:rPr>
          <w:rFonts w:ascii="Times New Roman" w:eastAsia="Arial Unicode MS" w:hAnsi="Times New Roman" w:cs="Times New Roman"/>
          <w:color w:val="0F243E" w:themeColor="text2" w:themeShade="80"/>
          <w:sz w:val="24"/>
          <w:szCs w:val="24"/>
          <w:lang w:eastAsia="ru-RU" w:bidi="ru-RU"/>
        </w:rPr>
        <w:t>е акты Правительства РФ</w:t>
      </w:r>
      <w:r w:rsidRPr="0052020E">
        <w:rPr>
          <w:rFonts w:ascii="Times New Roman" w:eastAsia="Arial Unicode MS" w:hAnsi="Times New Roman" w:cs="Times New Roman"/>
          <w:color w:val="0F243E" w:themeColor="text2" w:themeShade="80"/>
          <w:sz w:val="24"/>
          <w:szCs w:val="24"/>
          <w:lang w:eastAsia="ru-RU" w:bidi="ru-RU"/>
        </w:rPr>
        <w:t xml:space="preserve">» (п. 12 Правил организации теплоснабжения в </w:t>
      </w:r>
      <w:r w:rsidR="000061FD" w:rsidRPr="0052020E">
        <w:rPr>
          <w:rFonts w:ascii="Times New Roman" w:eastAsia="Arial Unicode MS" w:hAnsi="Times New Roman" w:cs="Times New Roman"/>
          <w:color w:val="0F243E" w:themeColor="text2" w:themeShade="80"/>
          <w:sz w:val="24"/>
          <w:szCs w:val="24"/>
          <w:lang w:eastAsia="ru-RU" w:bidi="ru-RU"/>
        </w:rPr>
        <w:t>РФ</w:t>
      </w:r>
      <w:r w:rsidRPr="0052020E">
        <w:rPr>
          <w:rFonts w:ascii="Times New Roman" w:eastAsia="Arial Unicode MS" w:hAnsi="Times New Roman" w:cs="Times New Roman"/>
          <w:color w:val="0F243E" w:themeColor="text2" w:themeShade="80"/>
          <w:sz w:val="24"/>
          <w:szCs w:val="24"/>
          <w:lang w:eastAsia="ru-RU" w:bidi="ru-RU"/>
        </w:rPr>
        <w:t xml:space="preserve">, утвержденных указанным постановлением). В соответствии с приведенным документом ЕТО </w:t>
      </w:r>
      <w:proofErr w:type="gramStart"/>
      <w:r w:rsidRPr="0052020E">
        <w:rPr>
          <w:rFonts w:ascii="Times New Roman" w:eastAsia="Arial Unicode MS" w:hAnsi="Times New Roman" w:cs="Times New Roman"/>
          <w:color w:val="0F243E" w:themeColor="text2" w:themeShade="80"/>
          <w:sz w:val="24"/>
          <w:szCs w:val="24"/>
          <w:lang w:eastAsia="ru-RU" w:bidi="ru-RU"/>
        </w:rPr>
        <w:t>обязана</w:t>
      </w:r>
      <w:proofErr w:type="gramEnd"/>
      <w:r w:rsidRPr="0052020E">
        <w:rPr>
          <w:rFonts w:ascii="Times New Roman" w:eastAsia="Arial Unicode MS" w:hAnsi="Times New Roman" w:cs="Times New Roman"/>
          <w:color w:val="0F243E" w:themeColor="text2" w:themeShade="80"/>
          <w:sz w:val="24"/>
          <w:szCs w:val="24"/>
          <w:lang w:eastAsia="ru-RU" w:bidi="ru-RU"/>
        </w:rPr>
        <w:t>:</w:t>
      </w:r>
    </w:p>
    <w:p w:rsidR="00403251" w:rsidRPr="0052020E" w:rsidRDefault="00403251" w:rsidP="006B5016">
      <w:pPr>
        <w:spacing w:after="0" w:line="360" w:lineRule="auto"/>
        <w:ind w:firstLine="567"/>
        <w:jc w:val="both"/>
        <w:rPr>
          <w:rFonts w:ascii="Times New Roman" w:eastAsia="Arial Unicode MS" w:hAnsi="Times New Roman" w:cs="Times New Roman"/>
          <w:color w:val="0F243E" w:themeColor="text2" w:themeShade="80"/>
          <w:sz w:val="24"/>
          <w:szCs w:val="24"/>
          <w:lang w:eastAsia="ru-RU" w:bidi="ru-RU"/>
        </w:rPr>
      </w:pPr>
      <w:r w:rsidRPr="0052020E">
        <w:rPr>
          <w:rFonts w:ascii="Times New Roman" w:eastAsia="Arial Unicode MS" w:hAnsi="Times New Roman" w:cs="Times New Roman"/>
          <w:color w:val="0F243E" w:themeColor="text2" w:themeShade="80"/>
          <w:sz w:val="24"/>
          <w:szCs w:val="24"/>
          <w:lang w:eastAsia="ru-RU" w:bidi="ru-RU"/>
        </w:rPr>
        <w:t>- заключать и исполнять договоры теплоснабжения с любыми обратившимися к ней потребителями тепловой энергии, тепло потребляющие установки</w:t>
      </w:r>
      <w:r w:rsidR="00403C1C">
        <w:rPr>
          <w:rFonts w:ascii="Times New Roman" w:eastAsia="Arial Unicode MS" w:hAnsi="Times New Roman" w:cs="Times New Roman"/>
          <w:color w:val="0F243E" w:themeColor="text2" w:themeShade="80"/>
          <w:sz w:val="24"/>
          <w:szCs w:val="24"/>
          <w:lang w:eastAsia="ru-RU" w:bidi="ru-RU"/>
        </w:rPr>
        <w:t>,</w:t>
      </w:r>
      <w:r w:rsidRPr="0052020E">
        <w:rPr>
          <w:rFonts w:ascii="Times New Roman" w:eastAsia="Arial Unicode MS" w:hAnsi="Times New Roman" w:cs="Times New Roman"/>
          <w:color w:val="0F243E" w:themeColor="text2" w:themeShade="80"/>
          <w:sz w:val="24"/>
          <w:szCs w:val="24"/>
          <w:lang w:eastAsia="ru-RU" w:bidi="ru-RU"/>
        </w:rPr>
        <w:t xml:space="preserve">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403251" w:rsidRPr="0052020E" w:rsidRDefault="00403251" w:rsidP="006B5016">
      <w:pPr>
        <w:spacing w:after="0" w:line="360" w:lineRule="auto"/>
        <w:ind w:firstLine="567"/>
        <w:jc w:val="both"/>
        <w:rPr>
          <w:rFonts w:ascii="Times New Roman" w:eastAsia="Arial Unicode MS" w:hAnsi="Times New Roman" w:cs="Times New Roman"/>
          <w:color w:val="0F243E" w:themeColor="text2" w:themeShade="80"/>
          <w:sz w:val="24"/>
          <w:szCs w:val="24"/>
          <w:lang w:eastAsia="ru-RU" w:bidi="ru-RU"/>
        </w:rPr>
      </w:pPr>
      <w:r w:rsidRPr="0052020E">
        <w:rPr>
          <w:rFonts w:ascii="Times New Roman" w:eastAsia="Arial Unicode MS" w:hAnsi="Times New Roman" w:cs="Times New Roman"/>
          <w:color w:val="0F243E" w:themeColor="text2" w:themeShade="80"/>
          <w:sz w:val="24"/>
          <w:szCs w:val="24"/>
          <w:lang w:eastAsia="ru-RU" w:bidi="ru-RU"/>
        </w:rPr>
        <w:lastRenderedPageBreak/>
        <w:t>- заключать и исполнять договоры поставки тепловой энергии (мощности) и/или теплоносителя в отношении объема тепловой нагрузки, распределенной в соответствии со схемой теплоснабжения;</w:t>
      </w:r>
    </w:p>
    <w:p w:rsidR="00403251" w:rsidRPr="0052020E" w:rsidRDefault="00403251" w:rsidP="006B5016">
      <w:pPr>
        <w:spacing w:after="0" w:line="360" w:lineRule="auto"/>
        <w:ind w:firstLine="567"/>
        <w:jc w:val="both"/>
        <w:rPr>
          <w:rFonts w:ascii="Times New Roman" w:eastAsia="Arial Unicode MS" w:hAnsi="Times New Roman" w:cs="Times New Roman"/>
          <w:color w:val="0F243E" w:themeColor="text2" w:themeShade="80"/>
          <w:sz w:val="24"/>
          <w:szCs w:val="24"/>
          <w:lang w:eastAsia="ru-RU" w:bidi="ru-RU"/>
        </w:rPr>
      </w:pPr>
      <w:r w:rsidRPr="0052020E">
        <w:rPr>
          <w:rFonts w:ascii="Times New Roman" w:eastAsia="Arial Unicode MS" w:hAnsi="Times New Roman" w:cs="Times New Roman"/>
          <w:color w:val="0F243E" w:themeColor="text2" w:themeShade="80"/>
          <w:sz w:val="24"/>
          <w:szCs w:val="24"/>
          <w:lang w:eastAsia="ru-RU" w:bidi="ru-RU"/>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403251" w:rsidRPr="0052020E" w:rsidRDefault="00403251" w:rsidP="006B5016">
      <w:pPr>
        <w:spacing w:after="0" w:line="360" w:lineRule="auto"/>
        <w:ind w:firstLine="567"/>
        <w:jc w:val="both"/>
        <w:rPr>
          <w:rFonts w:ascii="Times New Roman" w:eastAsia="Arial Unicode MS" w:hAnsi="Times New Roman" w:cs="Times New Roman"/>
          <w:color w:val="0F243E" w:themeColor="text2" w:themeShade="80"/>
          <w:sz w:val="24"/>
          <w:szCs w:val="24"/>
          <w:lang w:eastAsia="ru-RU" w:bidi="ru-RU"/>
        </w:rPr>
      </w:pPr>
      <w:r w:rsidRPr="0052020E">
        <w:rPr>
          <w:rFonts w:ascii="Times New Roman" w:eastAsia="Arial Unicode MS" w:hAnsi="Times New Roman" w:cs="Times New Roman"/>
          <w:color w:val="0F243E" w:themeColor="text2" w:themeShade="80"/>
          <w:sz w:val="24"/>
          <w:szCs w:val="24"/>
          <w:lang w:eastAsia="ru-RU" w:bidi="ru-RU"/>
        </w:rPr>
        <w:t>Границы зоны деятельности ЕТО в соответствии с п.19 Правил организации теплоснабжения могут быть изменены в следующих случаях:</w:t>
      </w:r>
    </w:p>
    <w:p w:rsidR="00403251" w:rsidRPr="0052020E" w:rsidRDefault="00403251" w:rsidP="006B5016">
      <w:pPr>
        <w:pStyle w:val="a7"/>
        <w:numPr>
          <w:ilvl w:val="0"/>
          <w:numId w:val="3"/>
        </w:numPr>
        <w:tabs>
          <w:tab w:val="left" w:pos="993"/>
        </w:tabs>
        <w:spacing w:after="0" w:line="360" w:lineRule="auto"/>
        <w:ind w:left="0" w:firstLine="567"/>
        <w:jc w:val="both"/>
        <w:rPr>
          <w:rFonts w:ascii="Times New Roman" w:eastAsia="Arial Unicode MS" w:hAnsi="Times New Roman" w:cs="Times New Roman"/>
          <w:color w:val="0F243E" w:themeColor="text2" w:themeShade="80"/>
          <w:sz w:val="24"/>
          <w:szCs w:val="24"/>
          <w:lang w:eastAsia="ru-RU" w:bidi="ru-RU"/>
        </w:rPr>
      </w:pPr>
      <w:r w:rsidRPr="0052020E">
        <w:rPr>
          <w:rFonts w:ascii="Times New Roman" w:eastAsia="Arial Unicode MS" w:hAnsi="Times New Roman" w:cs="Times New Roman"/>
          <w:color w:val="0F243E" w:themeColor="text2" w:themeShade="80"/>
          <w:sz w:val="24"/>
          <w:szCs w:val="24"/>
          <w:lang w:eastAsia="ru-RU" w:bidi="ru-RU"/>
        </w:rPr>
        <w:t>подключение к сис</w:t>
      </w:r>
      <w:r w:rsidR="00403C1C">
        <w:rPr>
          <w:rFonts w:ascii="Times New Roman" w:eastAsia="Arial Unicode MS" w:hAnsi="Times New Roman" w:cs="Times New Roman"/>
          <w:color w:val="0F243E" w:themeColor="text2" w:themeShade="80"/>
          <w:sz w:val="24"/>
          <w:szCs w:val="24"/>
          <w:lang w:eastAsia="ru-RU" w:bidi="ru-RU"/>
        </w:rPr>
        <w:t>теме теплоснабжения новых тепло</w:t>
      </w:r>
      <w:r w:rsidRPr="0052020E">
        <w:rPr>
          <w:rFonts w:ascii="Times New Roman" w:eastAsia="Arial Unicode MS" w:hAnsi="Times New Roman" w:cs="Times New Roman"/>
          <w:color w:val="0F243E" w:themeColor="text2" w:themeShade="80"/>
          <w:sz w:val="24"/>
          <w:szCs w:val="24"/>
          <w:lang w:eastAsia="ru-RU" w:bidi="ru-RU"/>
        </w:rPr>
        <w:t>потребляющих установок, источников тепловой энергии или тепловых сетей, или их отключение от системы теплоснабжения;</w:t>
      </w:r>
    </w:p>
    <w:p w:rsidR="00403251" w:rsidRPr="0052020E" w:rsidRDefault="00403251" w:rsidP="006B5016">
      <w:pPr>
        <w:pStyle w:val="a7"/>
        <w:numPr>
          <w:ilvl w:val="0"/>
          <w:numId w:val="3"/>
        </w:numPr>
        <w:tabs>
          <w:tab w:val="left" w:pos="993"/>
        </w:tabs>
        <w:spacing w:after="0" w:line="360" w:lineRule="auto"/>
        <w:ind w:left="0" w:firstLine="567"/>
        <w:jc w:val="both"/>
        <w:rPr>
          <w:rFonts w:ascii="Times New Roman" w:eastAsia="Arial Unicode MS" w:hAnsi="Times New Roman" w:cs="Times New Roman"/>
          <w:color w:val="0F243E" w:themeColor="text2" w:themeShade="80"/>
          <w:sz w:val="24"/>
          <w:szCs w:val="24"/>
          <w:lang w:eastAsia="ru-RU" w:bidi="ru-RU"/>
        </w:rPr>
      </w:pPr>
      <w:r w:rsidRPr="0052020E">
        <w:rPr>
          <w:rFonts w:ascii="Times New Roman" w:eastAsia="Arial Unicode MS" w:hAnsi="Times New Roman" w:cs="Times New Roman"/>
          <w:color w:val="0F243E" w:themeColor="text2" w:themeShade="80"/>
          <w:sz w:val="24"/>
          <w:szCs w:val="24"/>
          <w:lang w:eastAsia="ru-RU" w:bidi="ru-RU"/>
        </w:rPr>
        <w:t>технологическое объединение или разделение систем теплоснабжения;</w:t>
      </w:r>
    </w:p>
    <w:p w:rsidR="00403251" w:rsidRDefault="00403251" w:rsidP="006B5016">
      <w:pPr>
        <w:spacing w:after="0" w:line="360" w:lineRule="auto"/>
        <w:ind w:firstLine="567"/>
        <w:jc w:val="both"/>
        <w:rPr>
          <w:rFonts w:ascii="Times New Roman" w:eastAsia="Arial Unicode MS" w:hAnsi="Times New Roman" w:cs="Times New Roman"/>
          <w:color w:val="0F243E" w:themeColor="text2" w:themeShade="80"/>
          <w:sz w:val="24"/>
          <w:szCs w:val="24"/>
          <w:lang w:eastAsia="ru-RU" w:bidi="ru-RU"/>
        </w:rPr>
      </w:pPr>
      <w:r w:rsidRPr="0052020E">
        <w:rPr>
          <w:rFonts w:ascii="Times New Roman" w:eastAsia="Arial Unicode MS" w:hAnsi="Times New Roman" w:cs="Times New Roman"/>
          <w:color w:val="0F243E" w:themeColor="text2" w:themeShade="80"/>
          <w:sz w:val="24"/>
          <w:szCs w:val="24"/>
          <w:lang w:eastAsia="ru-RU" w:bidi="ru-RU"/>
        </w:rPr>
        <w:t xml:space="preserve">Сведения об изменении границ зон деятельности </w:t>
      </w:r>
      <w:r w:rsidR="000061FD" w:rsidRPr="0052020E">
        <w:rPr>
          <w:rFonts w:ascii="Times New Roman" w:eastAsia="Arial Unicode MS" w:hAnsi="Times New Roman" w:cs="Times New Roman"/>
          <w:color w:val="0F243E" w:themeColor="text2" w:themeShade="80"/>
          <w:sz w:val="24"/>
          <w:szCs w:val="24"/>
          <w:lang w:eastAsia="ru-RU" w:bidi="ru-RU"/>
        </w:rPr>
        <w:t>ЕТО</w:t>
      </w:r>
      <w:r w:rsidRPr="0052020E">
        <w:rPr>
          <w:rFonts w:ascii="Times New Roman" w:eastAsia="Arial Unicode MS" w:hAnsi="Times New Roman" w:cs="Times New Roman"/>
          <w:color w:val="0F243E" w:themeColor="text2" w:themeShade="80"/>
          <w:sz w:val="24"/>
          <w:szCs w:val="24"/>
          <w:lang w:eastAsia="ru-RU" w:bidi="ru-RU"/>
        </w:rPr>
        <w:t xml:space="preserve">, а также сведения о присвоении другой организации статуса </w:t>
      </w:r>
      <w:r w:rsidR="00403C1C">
        <w:rPr>
          <w:rFonts w:ascii="Times New Roman" w:eastAsia="Arial Unicode MS" w:hAnsi="Times New Roman" w:cs="Times New Roman"/>
          <w:color w:val="0F243E" w:themeColor="text2" w:themeShade="80"/>
          <w:sz w:val="24"/>
          <w:szCs w:val="24"/>
          <w:lang w:eastAsia="ru-RU" w:bidi="ru-RU"/>
        </w:rPr>
        <w:t>ЕТО</w:t>
      </w:r>
      <w:r w:rsidRPr="0052020E">
        <w:rPr>
          <w:rFonts w:ascii="Times New Roman" w:eastAsia="Arial Unicode MS" w:hAnsi="Times New Roman" w:cs="Times New Roman"/>
          <w:color w:val="0F243E" w:themeColor="text2" w:themeShade="80"/>
          <w:sz w:val="24"/>
          <w:szCs w:val="24"/>
          <w:lang w:eastAsia="ru-RU" w:bidi="ru-RU"/>
        </w:rPr>
        <w:t xml:space="preserve"> подлежат внесению в схему теплоснабжения при ее актуализации.</w:t>
      </w:r>
    </w:p>
    <w:p w:rsidR="005A1809" w:rsidRDefault="005A1809" w:rsidP="005A1809">
      <w:pPr>
        <w:pStyle w:val="Default"/>
        <w:spacing w:line="360" w:lineRule="auto"/>
        <w:ind w:firstLine="709"/>
        <w:jc w:val="both"/>
        <w:rPr>
          <w:color w:val="0F243E"/>
        </w:rPr>
      </w:pPr>
      <w:r w:rsidRPr="006545FC">
        <w:rPr>
          <w:color w:val="0F243E"/>
        </w:rPr>
        <w:t xml:space="preserve">Сфера теплоснабжения </w:t>
      </w:r>
      <w:r w:rsidR="009D5337">
        <w:rPr>
          <w:color w:val="0F243E"/>
        </w:rPr>
        <w:t>Локомотивного</w:t>
      </w:r>
      <w:r w:rsidR="00C15871">
        <w:rPr>
          <w:color w:val="0F243E"/>
        </w:rPr>
        <w:t xml:space="preserve"> </w:t>
      </w:r>
      <w:r w:rsidR="008944BE">
        <w:rPr>
          <w:color w:val="0F243E"/>
        </w:rPr>
        <w:t>городского</w:t>
      </w:r>
      <w:r w:rsidR="006F4478">
        <w:rPr>
          <w:color w:val="0F243E"/>
        </w:rPr>
        <w:t xml:space="preserve"> </w:t>
      </w:r>
      <w:r w:rsidR="009D5337">
        <w:rPr>
          <w:color w:val="0F243E"/>
        </w:rPr>
        <w:t>округа</w:t>
      </w:r>
      <w:r w:rsidR="006F4478">
        <w:rPr>
          <w:color w:val="0F243E"/>
        </w:rPr>
        <w:t xml:space="preserve"> состоит из </w:t>
      </w:r>
      <w:r w:rsidR="009D5337">
        <w:rPr>
          <w:color w:val="0F243E"/>
        </w:rPr>
        <w:t>2</w:t>
      </w:r>
      <w:r w:rsidRPr="006545FC">
        <w:rPr>
          <w:color w:val="0F243E"/>
        </w:rPr>
        <w:t>-</w:t>
      </w:r>
      <w:r w:rsidR="009D5337">
        <w:rPr>
          <w:color w:val="0F243E"/>
        </w:rPr>
        <w:t>х</w:t>
      </w:r>
      <w:r w:rsidRPr="006545FC">
        <w:rPr>
          <w:color w:val="0F243E"/>
        </w:rPr>
        <w:t xml:space="preserve"> зон теплоснабжения:  </w:t>
      </w:r>
    </w:p>
    <w:p w:rsidR="00B74D0C" w:rsidRDefault="00B74D0C" w:rsidP="005A1809">
      <w:pPr>
        <w:pStyle w:val="Default"/>
        <w:spacing w:line="360" w:lineRule="auto"/>
        <w:ind w:firstLine="709"/>
        <w:jc w:val="both"/>
        <w:rPr>
          <w:color w:val="0F243E"/>
        </w:rPr>
      </w:pPr>
    </w:p>
    <w:p w:rsidR="006F4478" w:rsidRPr="00D8415C" w:rsidRDefault="006F4478" w:rsidP="006F4478">
      <w:pPr>
        <w:spacing w:after="0" w:line="360" w:lineRule="auto"/>
        <w:ind w:firstLine="708"/>
        <w:jc w:val="both"/>
        <w:rPr>
          <w:rFonts w:ascii="New York" w:hAnsi="New York"/>
          <w:color w:val="0F243E"/>
          <w:sz w:val="24"/>
          <w:szCs w:val="24"/>
        </w:rPr>
      </w:pPr>
      <w:r w:rsidRPr="00873971">
        <w:rPr>
          <w:rFonts w:ascii="Times New Roman" w:hAnsi="Times New Roman" w:cs="Times New Roman"/>
          <w:b/>
          <w:color w:val="C00000"/>
          <w:sz w:val="24"/>
          <w:szCs w:val="24"/>
        </w:rPr>
        <w:t>1-я зона</w:t>
      </w:r>
      <w:r w:rsidRPr="00675461">
        <w:rPr>
          <w:rFonts w:ascii="New York" w:hAnsi="New York"/>
          <w:color w:val="C00000"/>
          <w:sz w:val="24"/>
          <w:szCs w:val="24"/>
        </w:rPr>
        <w:t xml:space="preserve"> </w:t>
      </w:r>
      <w:r w:rsidRPr="00D8415C">
        <w:rPr>
          <w:rFonts w:ascii="New York" w:hAnsi="New York"/>
          <w:color w:val="0F243E"/>
          <w:sz w:val="24"/>
          <w:szCs w:val="24"/>
        </w:rPr>
        <w:t xml:space="preserve">- </w:t>
      </w:r>
      <w:r w:rsidRPr="00D8415C">
        <w:rPr>
          <w:rFonts w:ascii="Times New Roman" w:hAnsi="Times New Roman" w:cs="Times New Roman"/>
          <w:color w:val="0F243E"/>
          <w:sz w:val="24"/>
          <w:szCs w:val="24"/>
        </w:rPr>
        <w:t>котельная</w:t>
      </w:r>
      <w:r w:rsidR="001672FB">
        <w:rPr>
          <w:rFonts w:ascii="Times New Roman" w:hAnsi="Times New Roman" w:cs="Times New Roman"/>
          <w:color w:val="0F243E"/>
          <w:sz w:val="24"/>
          <w:szCs w:val="24"/>
        </w:rPr>
        <w:t xml:space="preserve"> </w:t>
      </w:r>
      <w:proofErr w:type="spellStart"/>
      <w:r w:rsidR="009D5337">
        <w:rPr>
          <w:rFonts w:ascii="Times New Roman" w:hAnsi="Times New Roman" w:cs="Times New Roman"/>
          <w:color w:val="0F243E"/>
          <w:sz w:val="24"/>
          <w:szCs w:val="24"/>
        </w:rPr>
        <w:t>пгт</w:t>
      </w:r>
      <w:proofErr w:type="spellEnd"/>
      <w:r w:rsidR="009D5337">
        <w:rPr>
          <w:rFonts w:ascii="Times New Roman" w:hAnsi="Times New Roman" w:cs="Times New Roman"/>
          <w:color w:val="0F243E"/>
          <w:sz w:val="24"/>
          <w:szCs w:val="24"/>
        </w:rPr>
        <w:t xml:space="preserve">. </w:t>
      </w:r>
      <w:proofErr w:type="gramStart"/>
      <w:r w:rsidR="009D5337">
        <w:rPr>
          <w:rFonts w:ascii="Times New Roman" w:hAnsi="Times New Roman" w:cs="Times New Roman"/>
          <w:color w:val="0F243E"/>
          <w:sz w:val="24"/>
          <w:szCs w:val="24"/>
        </w:rPr>
        <w:t>Локомотивный</w:t>
      </w:r>
      <w:proofErr w:type="gramEnd"/>
      <w:r w:rsidRPr="00D8415C">
        <w:rPr>
          <w:rFonts w:ascii="New York" w:hAnsi="New York"/>
          <w:color w:val="0F243E"/>
          <w:sz w:val="24"/>
          <w:szCs w:val="24"/>
        </w:rPr>
        <w:t xml:space="preserve"> </w:t>
      </w:r>
      <w:r w:rsidRPr="00D8415C">
        <w:rPr>
          <w:rFonts w:ascii="Times New Roman" w:hAnsi="Times New Roman" w:cs="Times New Roman"/>
          <w:color w:val="0F243E"/>
          <w:sz w:val="24"/>
          <w:szCs w:val="24"/>
        </w:rPr>
        <w:t>с</w:t>
      </w:r>
      <w:r w:rsidRPr="00D8415C">
        <w:rPr>
          <w:rFonts w:ascii="New York" w:hAnsi="New York"/>
          <w:color w:val="0F243E"/>
          <w:sz w:val="24"/>
          <w:szCs w:val="24"/>
        </w:rPr>
        <w:t xml:space="preserve"> </w:t>
      </w:r>
      <w:r w:rsidRPr="00D8415C">
        <w:rPr>
          <w:rFonts w:ascii="Times New Roman" w:hAnsi="Times New Roman" w:cs="Times New Roman"/>
          <w:color w:val="0F243E"/>
          <w:sz w:val="24"/>
          <w:szCs w:val="24"/>
        </w:rPr>
        <w:t>тепловыми</w:t>
      </w:r>
      <w:r w:rsidRPr="00D8415C">
        <w:rPr>
          <w:rFonts w:ascii="New York" w:hAnsi="New York"/>
          <w:color w:val="0F243E"/>
          <w:sz w:val="24"/>
          <w:szCs w:val="24"/>
        </w:rPr>
        <w:t xml:space="preserve"> </w:t>
      </w:r>
      <w:r w:rsidRPr="00D8415C">
        <w:rPr>
          <w:rFonts w:ascii="Times New Roman" w:hAnsi="Times New Roman" w:cs="Times New Roman"/>
          <w:color w:val="0F243E"/>
          <w:sz w:val="24"/>
          <w:szCs w:val="24"/>
        </w:rPr>
        <w:t>сетями</w:t>
      </w:r>
      <w:r w:rsidRPr="00D8415C">
        <w:rPr>
          <w:rFonts w:ascii="New York" w:hAnsi="New York"/>
          <w:color w:val="0F243E"/>
          <w:sz w:val="24"/>
          <w:szCs w:val="24"/>
        </w:rPr>
        <w:t xml:space="preserve"> </w:t>
      </w:r>
      <w:r w:rsidR="009D5337" w:rsidRPr="009D5337">
        <w:rPr>
          <w:rFonts w:ascii="Times New Roman" w:hAnsi="Times New Roman" w:cs="Times New Roman"/>
          <w:color w:val="0F243E"/>
          <w:sz w:val="24"/>
          <w:szCs w:val="24"/>
        </w:rPr>
        <w:t>и сетями ГВС</w:t>
      </w:r>
      <w:r w:rsidR="009D5337">
        <w:rPr>
          <w:color w:val="0F243E"/>
          <w:sz w:val="24"/>
          <w:szCs w:val="24"/>
        </w:rPr>
        <w:t xml:space="preserve"> </w:t>
      </w:r>
      <w:r w:rsidRPr="00D8415C">
        <w:rPr>
          <w:rFonts w:ascii="Times New Roman" w:hAnsi="Times New Roman" w:cs="Times New Roman"/>
          <w:color w:val="0F243E"/>
          <w:sz w:val="24"/>
          <w:szCs w:val="24"/>
        </w:rPr>
        <w:t>эксплуатируется</w:t>
      </w:r>
      <w:r w:rsidRPr="00D8415C">
        <w:rPr>
          <w:rFonts w:ascii="New York" w:hAnsi="New York"/>
          <w:color w:val="0F243E"/>
          <w:sz w:val="24"/>
          <w:szCs w:val="24"/>
        </w:rPr>
        <w:t xml:space="preserve"> </w:t>
      </w:r>
      <w:r w:rsidR="009D5337">
        <w:rPr>
          <w:rFonts w:ascii="Times New Roman" w:eastAsia="Calibri" w:hAnsi="Times New Roman" w:cs="Times New Roman"/>
          <w:color w:val="0F243E" w:themeColor="text2" w:themeShade="80"/>
          <w:sz w:val="24"/>
          <w:szCs w:val="24"/>
        </w:rPr>
        <w:t>АО «Челябоблкоммунэнерго»</w:t>
      </w:r>
      <w:r w:rsidRPr="007C2720">
        <w:rPr>
          <w:rFonts w:ascii="Times New Roman" w:hAnsi="Times New Roman" w:cs="Times New Roman"/>
          <w:color w:val="0F243E" w:themeColor="text2" w:themeShade="80"/>
          <w:sz w:val="24"/>
          <w:szCs w:val="24"/>
        </w:rPr>
        <w:t>.</w:t>
      </w:r>
      <w:r w:rsidRPr="007C2720">
        <w:rPr>
          <w:color w:val="0F243E" w:themeColor="text2" w:themeShade="80"/>
        </w:rPr>
        <w:t xml:space="preserve"> </w:t>
      </w:r>
      <w:r>
        <w:rPr>
          <w:rFonts w:ascii="Times New Roman" w:hAnsi="Times New Roman" w:cs="Times New Roman"/>
          <w:color w:val="0F243E" w:themeColor="text2" w:themeShade="80"/>
          <w:sz w:val="24"/>
          <w:szCs w:val="24"/>
        </w:rPr>
        <w:t>Теплоснабжающая</w:t>
      </w:r>
      <w:r w:rsidRPr="00327696">
        <w:rPr>
          <w:rFonts w:ascii="New York" w:hAnsi="New York"/>
          <w:color w:val="0F243E" w:themeColor="text2" w:themeShade="80"/>
          <w:sz w:val="24"/>
          <w:szCs w:val="24"/>
        </w:rPr>
        <w:t xml:space="preserve"> </w:t>
      </w:r>
      <w:r>
        <w:rPr>
          <w:rFonts w:ascii="Times New Roman" w:hAnsi="Times New Roman" w:cs="Times New Roman"/>
          <w:color w:val="0F243E" w:themeColor="text2" w:themeShade="80"/>
          <w:sz w:val="24"/>
          <w:szCs w:val="24"/>
        </w:rPr>
        <w:t>организация</w:t>
      </w:r>
      <w:r w:rsidRPr="00327696">
        <w:rPr>
          <w:rFonts w:ascii="New York" w:hAnsi="New York"/>
          <w:color w:val="0F243E" w:themeColor="text2" w:themeShade="80"/>
          <w:sz w:val="24"/>
          <w:szCs w:val="24"/>
        </w:rPr>
        <w:t xml:space="preserve"> </w:t>
      </w:r>
      <w:r>
        <w:rPr>
          <w:rFonts w:ascii="Times New Roman" w:hAnsi="Times New Roman" w:cs="Times New Roman"/>
          <w:color w:val="0F243E" w:themeColor="text2" w:themeShade="80"/>
          <w:sz w:val="24"/>
          <w:szCs w:val="24"/>
        </w:rPr>
        <w:t>вырабатывает</w:t>
      </w:r>
      <w:r>
        <w:rPr>
          <w:color w:val="0F243E" w:themeColor="text2" w:themeShade="80"/>
          <w:sz w:val="24"/>
          <w:szCs w:val="24"/>
        </w:rPr>
        <w:t>,</w:t>
      </w:r>
      <w:r w:rsidRPr="00327696">
        <w:rPr>
          <w:rFonts w:ascii="New York" w:hAnsi="New York"/>
          <w:color w:val="0F243E" w:themeColor="text2" w:themeShade="80"/>
          <w:sz w:val="24"/>
          <w:szCs w:val="24"/>
        </w:rPr>
        <w:t xml:space="preserve"> </w:t>
      </w:r>
      <w:r>
        <w:rPr>
          <w:rFonts w:ascii="Times New Roman" w:hAnsi="Times New Roman" w:cs="Times New Roman"/>
          <w:color w:val="0F243E" w:themeColor="text2" w:themeShade="80"/>
          <w:sz w:val="24"/>
          <w:szCs w:val="24"/>
        </w:rPr>
        <w:t>транспортируе</w:t>
      </w:r>
      <w:r w:rsidRPr="00327696">
        <w:rPr>
          <w:rFonts w:ascii="Times New Roman" w:hAnsi="Times New Roman" w:cs="Times New Roman"/>
          <w:color w:val="0F243E" w:themeColor="text2" w:themeShade="80"/>
          <w:sz w:val="24"/>
          <w:szCs w:val="24"/>
        </w:rPr>
        <w:t>т</w:t>
      </w:r>
      <w:r>
        <w:rPr>
          <w:rFonts w:ascii="Times New Roman" w:hAnsi="Times New Roman" w:cs="Times New Roman"/>
          <w:color w:val="0F243E" w:themeColor="text2" w:themeShade="80"/>
          <w:sz w:val="24"/>
          <w:szCs w:val="24"/>
        </w:rPr>
        <w:t>,</w:t>
      </w:r>
      <w:r w:rsidRPr="00327696">
        <w:rPr>
          <w:rFonts w:ascii="New York" w:hAnsi="New York"/>
          <w:color w:val="0F243E" w:themeColor="text2" w:themeShade="80"/>
          <w:sz w:val="24"/>
          <w:szCs w:val="24"/>
        </w:rPr>
        <w:t xml:space="preserve"> </w:t>
      </w:r>
      <w:r>
        <w:rPr>
          <w:rFonts w:ascii="Times New Roman" w:hAnsi="Times New Roman" w:cs="Times New Roman"/>
          <w:color w:val="0F243E" w:themeColor="text2" w:themeShade="80"/>
          <w:sz w:val="24"/>
          <w:szCs w:val="24"/>
        </w:rPr>
        <w:t>распределяет</w:t>
      </w:r>
      <w:r w:rsidRPr="00327696">
        <w:rPr>
          <w:rFonts w:ascii="New York" w:hAnsi="New York"/>
          <w:color w:val="0F243E" w:themeColor="text2" w:themeShade="80"/>
          <w:sz w:val="24"/>
          <w:szCs w:val="24"/>
        </w:rPr>
        <w:t xml:space="preserve"> </w:t>
      </w:r>
      <w:r>
        <w:rPr>
          <w:rFonts w:ascii="Times New Roman" w:hAnsi="Times New Roman" w:cs="Times New Roman"/>
          <w:color w:val="0F243E" w:themeColor="text2" w:themeShade="80"/>
          <w:sz w:val="24"/>
          <w:szCs w:val="24"/>
        </w:rPr>
        <w:t>тепловую</w:t>
      </w:r>
      <w:r w:rsidRPr="00327696">
        <w:rPr>
          <w:rFonts w:ascii="New York" w:hAnsi="New York"/>
          <w:color w:val="0F243E" w:themeColor="text2" w:themeShade="80"/>
          <w:sz w:val="24"/>
          <w:szCs w:val="24"/>
        </w:rPr>
        <w:t xml:space="preserve"> </w:t>
      </w:r>
      <w:r>
        <w:rPr>
          <w:rFonts w:ascii="Times New Roman" w:hAnsi="Times New Roman" w:cs="Times New Roman"/>
          <w:color w:val="0F243E" w:themeColor="text2" w:themeShade="80"/>
          <w:sz w:val="24"/>
          <w:szCs w:val="24"/>
        </w:rPr>
        <w:t>энергию</w:t>
      </w:r>
      <w:r w:rsidRPr="00327696">
        <w:rPr>
          <w:rFonts w:ascii="New York" w:hAnsi="New York"/>
          <w:color w:val="0F243E" w:themeColor="text2" w:themeShade="80"/>
          <w:sz w:val="24"/>
          <w:szCs w:val="24"/>
        </w:rPr>
        <w:t xml:space="preserve"> </w:t>
      </w:r>
      <w:r w:rsidRPr="00327696">
        <w:rPr>
          <w:rFonts w:ascii="Times New Roman" w:hAnsi="Times New Roman" w:cs="Times New Roman"/>
          <w:color w:val="0F243E" w:themeColor="text2" w:themeShade="80"/>
          <w:sz w:val="24"/>
          <w:szCs w:val="24"/>
        </w:rPr>
        <w:t>конечным</w:t>
      </w:r>
      <w:r w:rsidRPr="00327696">
        <w:rPr>
          <w:rFonts w:ascii="New York" w:hAnsi="New York"/>
          <w:color w:val="0F243E" w:themeColor="text2" w:themeShade="80"/>
          <w:sz w:val="24"/>
          <w:szCs w:val="24"/>
        </w:rPr>
        <w:t xml:space="preserve"> </w:t>
      </w:r>
      <w:r w:rsidRPr="00327696">
        <w:rPr>
          <w:rFonts w:ascii="Times New Roman" w:hAnsi="Times New Roman" w:cs="Times New Roman"/>
          <w:color w:val="0F243E" w:themeColor="text2" w:themeShade="80"/>
          <w:sz w:val="24"/>
          <w:szCs w:val="24"/>
        </w:rPr>
        <w:t>потребителям</w:t>
      </w:r>
      <w:r w:rsidRPr="00327696">
        <w:rPr>
          <w:rFonts w:ascii="New York" w:hAnsi="New York"/>
          <w:color w:val="0F243E" w:themeColor="text2" w:themeShade="80"/>
          <w:sz w:val="24"/>
          <w:szCs w:val="24"/>
        </w:rPr>
        <w:t xml:space="preserve"> </w:t>
      </w:r>
      <w:r w:rsidRPr="00327696">
        <w:rPr>
          <w:rFonts w:ascii="Times New Roman" w:hAnsi="Times New Roman" w:cs="Times New Roman"/>
          <w:color w:val="0F243E" w:themeColor="text2" w:themeShade="80"/>
          <w:sz w:val="24"/>
          <w:szCs w:val="24"/>
        </w:rPr>
        <w:t>в</w:t>
      </w:r>
      <w:r w:rsidRPr="00327696">
        <w:rPr>
          <w:rFonts w:ascii="New York" w:hAnsi="New York"/>
          <w:color w:val="0F243E" w:themeColor="text2" w:themeShade="80"/>
          <w:sz w:val="24"/>
          <w:szCs w:val="24"/>
        </w:rPr>
        <w:t xml:space="preserve"> </w:t>
      </w:r>
      <w:r w:rsidRPr="00327696">
        <w:rPr>
          <w:rFonts w:ascii="Times New Roman" w:hAnsi="Times New Roman" w:cs="Times New Roman"/>
          <w:color w:val="0F243E" w:themeColor="text2" w:themeShade="80"/>
          <w:sz w:val="24"/>
          <w:szCs w:val="24"/>
        </w:rPr>
        <w:t>виде</w:t>
      </w:r>
      <w:r w:rsidRPr="00327696">
        <w:rPr>
          <w:rFonts w:ascii="New York" w:hAnsi="New York"/>
          <w:color w:val="0F243E" w:themeColor="text2" w:themeShade="80"/>
          <w:sz w:val="24"/>
          <w:szCs w:val="24"/>
        </w:rPr>
        <w:t xml:space="preserve"> </w:t>
      </w:r>
      <w:r w:rsidRPr="00327696">
        <w:rPr>
          <w:rFonts w:ascii="Times New Roman" w:hAnsi="Times New Roman" w:cs="Times New Roman"/>
          <w:color w:val="0F243E" w:themeColor="text2" w:themeShade="80"/>
          <w:sz w:val="24"/>
          <w:szCs w:val="24"/>
        </w:rPr>
        <w:t>горячей</w:t>
      </w:r>
      <w:r w:rsidRPr="00327696">
        <w:rPr>
          <w:rFonts w:ascii="New York" w:hAnsi="New York"/>
          <w:color w:val="0F243E" w:themeColor="text2" w:themeShade="80"/>
          <w:sz w:val="24"/>
          <w:szCs w:val="24"/>
        </w:rPr>
        <w:t xml:space="preserve"> </w:t>
      </w:r>
      <w:r w:rsidRPr="00327696">
        <w:rPr>
          <w:rFonts w:ascii="Times New Roman" w:hAnsi="Times New Roman" w:cs="Times New Roman"/>
          <w:color w:val="0F243E" w:themeColor="text2" w:themeShade="80"/>
          <w:sz w:val="24"/>
          <w:szCs w:val="24"/>
        </w:rPr>
        <w:t>воды</w:t>
      </w:r>
      <w:r w:rsidRPr="00327696">
        <w:rPr>
          <w:rFonts w:ascii="New York" w:hAnsi="New York"/>
          <w:color w:val="0F243E" w:themeColor="text2" w:themeShade="80"/>
          <w:sz w:val="24"/>
          <w:szCs w:val="24"/>
        </w:rPr>
        <w:t>.</w:t>
      </w:r>
      <w:r>
        <w:rPr>
          <w:color w:val="0F243E" w:themeColor="text2" w:themeShade="80"/>
          <w:sz w:val="24"/>
          <w:szCs w:val="24"/>
        </w:rPr>
        <w:t xml:space="preserve"> </w:t>
      </w:r>
      <w:r w:rsidRPr="00D8415C">
        <w:rPr>
          <w:rFonts w:ascii="Times New Roman" w:hAnsi="Times New Roman" w:cs="Times New Roman"/>
          <w:color w:val="0F243E"/>
          <w:sz w:val="24"/>
          <w:szCs w:val="24"/>
        </w:rPr>
        <w:t>Теплоснабжение</w:t>
      </w:r>
      <w:r w:rsidRPr="00D8415C">
        <w:rPr>
          <w:rFonts w:ascii="New York" w:hAnsi="New York"/>
          <w:color w:val="0F243E"/>
          <w:sz w:val="24"/>
          <w:szCs w:val="24"/>
        </w:rPr>
        <w:t xml:space="preserve"> </w:t>
      </w:r>
      <w:r w:rsidRPr="00D8415C">
        <w:rPr>
          <w:rFonts w:ascii="Times New Roman" w:hAnsi="Times New Roman" w:cs="Times New Roman"/>
          <w:color w:val="0F243E"/>
          <w:sz w:val="24"/>
          <w:szCs w:val="24"/>
        </w:rPr>
        <w:t>осуществляется</w:t>
      </w:r>
      <w:r w:rsidRPr="00D8415C">
        <w:rPr>
          <w:rFonts w:ascii="New York" w:hAnsi="New York"/>
          <w:color w:val="0F243E"/>
          <w:sz w:val="24"/>
          <w:szCs w:val="24"/>
        </w:rPr>
        <w:t xml:space="preserve"> </w:t>
      </w:r>
      <w:r w:rsidRPr="00D8415C">
        <w:rPr>
          <w:rFonts w:ascii="Times New Roman" w:hAnsi="Times New Roman" w:cs="Times New Roman"/>
          <w:color w:val="0F243E"/>
          <w:sz w:val="24"/>
          <w:szCs w:val="24"/>
        </w:rPr>
        <w:t>для</w:t>
      </w:r>
      <w:r w:rsidRPr="00D8415C">
        <w:rPr>
          <w:rFonts w:ascii="New York" w:hAnsi="New York"/>
          <w:color w:val="0F243E"/>
          <w:sz w:val="24"/>
          <w:szCs w:val="24"/>
        </w:rPr>
        <w:t xml:space="preserve"> </w:t>
      </w:r>
      <w:r w:rsidRPr="00D8415C">
        <w:rPr>
          <w:rFonts w:ascii="Times New Roman" w:hAnsi="Times New Roman" w:cs="Times New Roman"/>
          <w:color w:val="0F243E"/>
          <w:sz w:val="24"/>
          <w:szCs w:val="24"/>
        </w:rPr>
        <w:t>жилого</w:t>
      </w:r>
      <w:r w:rsidRPr="00D8415C">
        <w:rPr>
          <w:rFonts w:ascii="New York" w:hAnsi="New York"/>
          <w:color w:val="0F243E"/>
          <w:sz w:val="24"/>
          <w:szCs w:val="24"/>
        </w:rPr>
        <w:t xml:space="preserve"> </w:t>
      </w:r>
      <w:r w:rsidRPr="00D8415C">
        <w:rPr>
          <w:rFonts w:ascii="Times New Roman" w:hAnsi="Times New Roman" w:cs="Times New Roman"/>
          <w:color w:val="0F243E"/>
          <w:sz w:val="24"/>
          <w:szCs w:val="24"/>
        </w:rPr>
        <w:t>фонда</w:t>
      </w:r>
      <w:r w:rsidRPr="00D8415C">
        <w:rPr>
          <w:rFonts w:ascii="New York" w:hAnsi="New York"/>
          <w:color w:val="0F243E"/>
          <w:sz w:val="24"/>
          <w:szCs w:val="24"/>
        </w:rPr>
        <w:t xml:space="preserve">, </w:t>
      </w:r>
      <w:r w:rsidRPr="00730833">
        <w:rPr>
          <w:rFonts w:ascii="Times New Roman" w:hAnsi="Times New Roman" w:cs="Times New Roman"/>
          <w:color w:val="0F243E"/>
          <w:sz w:val="24"/>
          <w:szCs w:val="24"/>
        </w:rPr>
        <w:t>объектов</w:t>
      </w:r>
      <w:r w:rsidRPr="00730833">
        <w:rPr>
          <w:rFonts w:ascii="New York" w:hAnsi="New York"/>
          <w:color w:val="0F243E"/>
          <w:sz w:val="24"/>
          <w:szCs w:val="24"/>
        </w:rPr>
        <w:t xml:space="preserve"> </w:t>
      </w:r>
      <w:r w:rsidRPr="00730833">
        <w:rPr>
          <w:rFonts w:ascii="Times New Roman" w:hAnsi="Times New Roman" w:cs="Times New Roman"/>
          <w:color w:val="0F243E"/>
          <w:sz w:val="24"/>
          <w:szCs w:val="24"/>
        </w:rPr>
        <w:t>соцкультбыта</w:t>
      </w:r>
      <w:r w:rsidRPr="00730833">
        <w:rPr>
          <w:rFonts w:ascii="New York" w:hAnsi="New York"/>
          <w:color w:val="0F243E"/>
          <w:sz w:val="24"/>
          <w:szCs w:val="24"/>
        </w:rPr>
        <w:t xml:space="preserve"> </w:t>
      </w:r>
      <w:r w:rsidRPr="00730833">
        <w:rPr>
          <w:rFonts w:ascii="Times New Roman" w:hAnsi="Times New Roman" w:cs="Times New Roman"/>
          <w:color w:val="0F243E"/>
          <w:sz w:val="24"/>
          <w:szCs w:val="24"/>
        </w:rPr>
        <w:t>и</w:t>
      </w:r>
      <w:r w:rsidRPr="00730833">
        <w:rPr>
          <w:rFonts w:ascii="New York" w:hAnsi="New York"/>
          <w:color w:val="0F243E"/>
          <w:sz w:val="24"/>
          <w:szCs w:val="24"/>
        </w:rPr>
        <w:t xml:space="preserve"> </w:t>
      </w:r>
      <w:r w:rsidRPr="00730833">
        <w:rPr>
          <w:rFonts w:ascii="Times New Roman" w:hAnsi="Times New Roman" w:cs="Times New Roman"/>
          <w:color w:val="0F243E"/>
          <w:sz w:val="24"/>
          <w:szCs w:val="24"/>
        </w:rPr>
        <w:t>прочих</w:t>
      </w:r>
      <w:r w:rsidRPr="00730833">
        <w:rPr>
          <w:rFonts w:ascii="New York" w:hAnsi="New York"/>
          <w:color w:val="0F243E"/>
          <w:sz w:val="24"/>
          <w:szCs w:val="24"/>
        </w:rPr>
        <w:t xml:space="preserve"> </w:t>
      </w:r>
      <w:r w:rsidRPr="00730833">
        <w:rPr>
          <w:rFonts w:ascii="Times New Roman" w:hAnsi="Times New Roman" w:cs="Times New Roman"/>
          <w:color w:val="0F243E"/>
          <w:sz w:val="24"/>
          <w:szCs w:val="24"/>
        </w:rPr>
        <w:t>потребителей</w:t>
      </w:r>
      <w:r w:rsidRPr="00730833">
        <w:rPr>
          <w:color w:val="0F243E"/>
          <w:sz w:val="24"/>
          <w:szCs w:val="24"/>
        </w:rPr>
        <w:t>.</w:t>
      </w:r>
      <w:r w:rsidRPr="00D8415C">
        <w:rPr>
          <w:rFonts w:ascii="New York" w:hAnsi="New York"/>
          <w:color w:val="0F243E"/>
          <w:sz w:val="24"/>
          <w:szCs w:val="24"/>
        </w:rPr>
        <w:t xml:space="preserve"> </w:t>
      </w:r>
    </w:p>
    <w:p w:rsidR="005A1809" w:rsidRPr="00161251" w:rsidRDefault="005A1809" w:rsidP="005A1809">
      <w:pPr>
        <w:suppressAutoHyphens/>
        <w:spacing w:after="0" w:line="360" w:lineRule="auto"/>
        <w:ind w:firstLine="708"/>
        <w:jc w:val="both"/>
        <w:rPr>
          <w:color w:val="0F243E" w:themeColor="text2" w:themeShade="80"/>
          <w:sz w:val="24"/>
          <w:szCs w:val="24"/>
        </w:rPr>
      </w:pPr>
      <w:r w:rsidRPr="00161251">
        <w:rPr>
          <w:rFonts w:ascii="Times New Roman" w:hAnsi="Times New Roman" w:cs="Times New Roman"/>
          <w:color w:val="0F243E" w:themeColor="text2" w:themeShade="80"/>
          <w:sz w:val="24"/>
          <w:szCs w:val="24"/>
        </w:rPr>
        <w:t>В</w:t>
      </w:r>
      <w:r w:rsidRPr="00161251">
        <w:rPr>
          <w:rFonts w:ascii="New York" w:hAnsi="New York"/>
          <w:color w:val="0F243E" w:themeColor="text2" w:themeShade="80"/>
          <w:sz w:val="24"/>
          <w:szCs w:val="24"/>
        </w:rPr>
        <w:t xml:space="preserve"> </w:t>
      </w:r>
      <w:r w:rsidRPr="00161251">
        <w:rPr>
          <w:rFonts w:ascii="Times New Roman" w:hAnsi="Times New Roman" w:cs="Times New Roman"/>
          <w:color w:val="0F243E" w:themeColor="text2" w:themeShade="80"/>
          <w:sz w:val="24"/>
          <w:szCs w:val="24"/>
        </w:rPr>
        <w:t>качестве</w:t>
      </w:r>
      <w:r w:rsidRPr="00161251">
        <w:rPr>
          <w:rFonts w:ascii="New York" w:hAnsi="New York"/>
          <w:color w:val="0F243E" w:themeColor="text2" w:themeShade="80"/>
          <w:sz w:val="24"/>
          <w:szCs w:val="24"/>
        </w:rPr>
        <w:t xml:space="preserve"> </w:t>
      </w:r>
      <w:r>
        <w:rPr>
          <w:rFonts w:ascii="Times New Roman" w:hAnsi="Times New Roman" w:cs="Times New Roman"/>
          <w:color w:val="0F243E" w:themeColor="text2" w:themeShade="80"/>
          <w:sz w:val="24"/>
          <w:szCs w:val="24"/>
        </w:rPr>
        <w:t>ЕТО</w:t>
      </w:r>
      <w:r w:rsidRPr="00161251">
        <w:rPr>
          <w:rFonts w:ascii="New York" w:hAnsi="New York"/>
          <w:color w:val="0F243E" w:themeColor="text2" w:themeShade="80"/>
          <w:sz w:val="24"/>
          <w:szCs w:val="24"/>
        </w:rPr>
        <w:t xml:space="preserve"> </w:t>
      </w:r>
      <w:r w:rsidRPr="00161251">
        <w:rPr>
          <w:rFonts w:ascii="Times New Roman" w:hAnsi="Times New Roman" w:cs="Times New Roman"/>
          <w:color w:val="0F243E" w:themeColor="text2" w:themeShade="80"/>
          <w:sz w:val="24"/>
          <w:szCs w:val="24"/>
        </w:rPr>
        <w:t xml:space="preserve">в зоне </w:t>
      </w:r>
      <w:r w:rsidR="009D5337" w:rsidRPr="00601387">
        <w:rPr>
          <w:rFonts w:ascii="Times New Roman" w:hAnsi="Times New Roman" w:cs="Times New Roman"/>
          <w:color w:val="0F243E" w:themeColor="text2" w:themeShade="80"/>
          <w:sz w:val="24"/>
          <w:szCs w:val="24"/>
        </w:rPr>
        <w:t>теплоснабжения</w:t>
      </w:r>
      <w:r w:rsidRPr="00601387">
        <w:rPr>
          <w:rFonts w:ascii="Times New Roman" w:hAnsi="Times New Roman" w:cs="Times New Roman"/>
          <w:color w:val="0F243E" w:themeColor="text2" w:themeShade="80"/>
          <w:sz w:val="24"/>
          <w:szCs w:val="24"/>
        </w:rPr>
        <w:t xml:space="preserve"> </w:t>
      </w:r>
      <w:r w:rsidR="009D5337" w:rsidRPr="00601387">
        <w:rPr>
          <w:rFonts w:ascii="Times New Roman" w:hAnsi="Times New Roman" w:cs="Times New Roman"/>
          <w:color w:val="0F243E"/>
          <w:sz w:val="24"/>
          <w:szCs w:val="24"/>
        </w:rPr>
        <w:t>Локомотивного городского округа</w:t>
      </w:r>
      <w:r w:rsidR="009D5337">
        <w:rPr>
          <w:color w:val="0F243E"/>
        </w:rPr>
        <w:t xml:space="preserve"> </w:t>
      </w:r>
      <w:r w:rsidRPr="00161251">
        <w:rPr>
          <w:rFonts w:ascii="Times New Roman" w:hAnsi="Times New Roman" w:cs="Times New Roman"/>
          <w:color w:val="0F243E" w:themeColor="text2" w:themeShade="80"/>
          <w:sz w:val="24"/>
          <w:szCs w:val="24"/>
        </w:rPr>
        <w:t>выбрано</w:t>
      </w:r>
      <w:r w:rsidRPr="00161251">
        <w:rPr>
          <w:rFonts w:ascii="New York" w:hAnsi="New York"/>
          <w:color w:val="0F243E" w:themeColor="text2" w:themeShade="80"/>
          <w:sz w:val="24"/>
          <w:szCs w:val="24"/>
        </w:rPr>
        <w:t xml:space="preserve"> </w:t>
      </w:r>
      <w:r w:rsidR="009D5337">
        <w:rPr>
          <w:rFonts w:ascii="Times New Roman" w:eastAsia="Calibri" w:hAnsi="Times New Roman" w:cs="Times New Roman"/>
          <w:color w:val="0F243E" w:themeColor="text2" w:themeShade="80"/>
          <w:sz w:val="24"/>
          <w:szCs w:val="24"/>
        </w:rPr>
        <w:t>АО «Челябоблкоммунэнерго»</w:t>
      </w:r>
      <w:r w:rsidR="001672FB">
        <w:rPr>
          <w:rFonts w:ascii="Times New Roman" w:eastAsia="Calibri" w:hAnsi="Times New Roman" w:cs="Times New Roman"/>
          <w:color w:val="0F243E" w:themeColor="text2" w:themeShade="80"/>
          <w:sz w:val="24"/>
          <w:szCs w:val="24"/>
        </w:rPr>
        <w:t>.</w:t>
      </w:r>
    </w:p>
    <w:p w:rsidR="005A1809" w:rsidRPr="00161251" w:rsidRDefault="005A1809" w:rsidP="005A1809">
      <w:pPr>
        <w:suppressAutoHyphens/>
        <w:spacing w:after="0" w:line="360" w:lineRule="auto"/>
        <w:ind w:firstLine="708"/>
        <w:jc w:val="both"/>
        <w:rPr>
          <w:rFonts w:ascii="New York" w:hAnsi="New York"/>
          <w:color w:val="0F243E" w:themeColor="text2" w:themeShade="80"/>
          <w:sz w:val="24"/>
          <w:szCs w:val="24"/>
        </w:rPr>
      </w:pPr>
      <w:r w:rsidRPr="00161251">
        <w:rPr>
          <w:rFonts w:ascii="Times New Roman" w:hAnsi="Times New Roman" w:cs="Times New Roman"/>
          <w:color w:val="0F243E" w:themeColor="text2" w:themeShade="80"/>
          <w:sz w:val="24"/>
          <w:szCs w:val="24"/>
        </w:rPr>
        <w:t>В</w:t>
      </w:r>
      <w:r w:rsidRPr="00161251">
        <w:rPr>
          <w:rFonts w:ascii="New York" w:hAnsi="New York"/>
          <w:color w:val="0F243E" w:themeColor="text2" w:themeShade="80"/>
          <w:sz w:val="24"/>
          <w:szCs w:val="24"/>
        </w:rPr>
        <w:t xml:space="preserve"> </w:t>
      </w:r>
      <w:r w:rsidRPr="00161251">
        <w:rPr>
          <w:rFonts w:ascii="Times New Roman" w:hAnsi="Times New Roman" w:cs="Times New Roman"/>
          <w:color w:val="0F243E" w:themeColor="text2" w:themeShade="80"/>
          <w:sz w:val="24"/>
          <w:szCs w:val="24"/>
        </w:rPr>
        <w:t>границе</w:t>
      </w:r>
      <w:r w:rsidRPr="00161251">
        <w:rPr>
          <w:rFonts w:ascii="New York" w:hAnsi="New York"/>
          <w:color w:val="0F243E" w:themeColor="text2" w:themeShade="80"/>
          <w:sz w:val="24"/>
          <w:szCs w:val="24"/>
        </w:rPr>
        <w:t xml:space="preserve"> </w:t>
      </w:r>
      <w:r w:rsidRPr="00161251">
        <w:rPr>
          <w:rFonts w:ascii="Times New Roman" w:hAnsi="Times New Roman" w:cs="Times New Roman"/>
          <w:color w:val="0F243E" w:themeColor="text2" w:themeShade="80"/>
          <w:sz w:val="24"/>
          <w:szCs w:val="24"/>
        </w:rPr>
        <w:t>зоны</w:t>
      </w:r>
      <w:r w:rsidRPr="00161251">
        <w:rPr>
          <w:rFonts w:ascii="New York" w:hAnsi="New York"/>
          <w:color w:val="0F243E" w:themeColor="text2" w:themeShade="80"/>
          <w:sz w:val="24"/>
          <w:szCs w:val="24"/>
        </w:rPr>
        <w:t xml:space="preserve"> </w:t>
      </w:r>
      <w:r>
        <w:rPr>
          <w:rFonts w:ascii="Times New Roman" w:hAnsi="Times New Roman" w:cs="Times New Roman"/>
          <w:color w:val="0F243E" w:themeColor="text2" w:themeShade="80"/>
          <w:sz w:val="24"/>
          <w:szCs w:val="24"/>
        </w:rPr>
        <w:t xml:space="preserve">теплоснабжения </w:t>
      </w:r>
      <w:r w:rsidRPr="00161251">
        <w:rPr>
          <w:rFonts w:ascii="Times New Roman" w:hAnsi="Times New Roman" w:cs="Times New Roman"/>
          <w:color w:val="0F243E" w:themeColor="text2" w:themeShade="80"/>
          <w:sz w:val="24"/>
          <w:szCs w:val="24"/>
        </w:rPr>
        <w:t>№</w:t>
      </w:r>
      <w:r w:rsidR="00C15871">
        <w:rPr>
          <w:rFonts w:ascii="Times New Roman" w:hAnsi="Times New Roman" w:cs="Times New Roman"/>
          <w:color w:val="0F243E" w:themeColor="text2" w:themeShade="80"/>
          <w:sz w:val="24"/>
          <w:szCs w:val="24"/>
        </w:rPr>
        <w:t xml:space="preserve"> 0</w:t>
      </w:r>
      <w:r w:rsidRPr="00161251">
        <w:rPr>
          <w:rFonts w:ascii="Times New Roman" w:hAnsi="Times New Roman" w:cs="Times New Roman"/>
          <w:color w:val="0F243E" w:themeColor="text2" w:themeShade="80"/>
          <w:sz w:val="24"/>
          <w:szCs w:val="24"/>
        </w:rPr>
        <w:t>1</w:t>
      </w:r>
      <w:r>
        <w:rPr>
          <w:rFonts w:ascii="Times New Roman" w:hAnsi="Times New Roman" w:cs="Times New Roman"/>
          <w:color w:val="0F243E" w:themeColor="text2" w:themeShade="80"/>
          <w:sz w:val="24"/>
          <w:szCs w:val="24"/>
        </w:rPr>
        <w:t>,</w:t>
      </w:r>
      <w:r w:rsidRPr="00161251">
        <w:rPr>
          <w:rFonts w:ascii="Times New Roman" w:hAnsi="Times New Roman" w:cs="Times New Roman"/>
          <w:color w:val="0F243E" w:themeColor="text2" w:themeShade="80"/>
          <w:sz w:val="24"/>
          <w:szCs w:val="24"/>
        </w:rPr>
        <w:t xml:space="preserve"> деятельности</w:t>
      </w:r>
      <w:r w:rsidRPr="00161251">
        <w:rPr>
          <w:rFonts w:ascii="New York" w:hAnsi="New York"/>
          <w:color w:val="0F243E" w:themeColor="text2" w:themeShade="80"/>
          <w:sz w:val="24"/>
          <w:szCs w:val="24"/>
        </w:rPr>
        <w:t xml:space="preserve"> </w:t>
      </w:r>
      <w:r w:rsidRPr="00161251">
        <w:rPr>
          <w:rFonts w:ascii="Times New Roman" w:hAnsi="Times New Roman" w:cs="Times New Roman"/>
          <w:color w:val="0F243E" w:themeColor="text2" w:themeShade="80"/>
          <w:sz w:val="24"/>
          <w:szCs w:val="24"/>
        </w:rPr>
        <w:t>системы</w:t>
      </w:r>
      <w:r w:rsidRPr="00161251">
        <w:rPr>
          <w:rFonts w:ascii="New York" w:hAnsi="New York"/>
          <w:color w:val="0F243E" w:themeColor="text2" w:themeShade="80"/>
          <w:sz w:val="24"/>
          <w:szCs w:val="24"/>
        </w:rPr>
        <w:t xml:space="preserve"> </w:t>
      </w:r>
      <w:r w:rsidRPr="00161251">
        <w:rPr>
          <w:rFonts w:ascii="Times New Roman" w:hAnsi="Times New Roman" w:cs="Times New Roman"/>
          <w:color w:val="0F243E" w:themeColor="text2" w:themeShade="80"/>
          <w:sz w:val="24"/>
          <w:szCs w:val="24"/>
        </w:rPr>
        <w:t>теплоснабжения</w:t>
      </w:r>
      <w:r w:rsidRPr="00161251">
        <w:rPr>
          <w:rFonts w:ascii="New York" w:hAnsi="New York"/>
          <w:color w:val="0F243E" w:themeColor="text2" w:themeShade="80"/>
          <w:sz w:val="24"/>
          <w:szCs w:val="24"/>
        </w:rPr>
        <w:t xml:space="preserve"> </w:t>
      </w:r>
      <w:r w:rsidRPr="00161251">
        <w:rPr>
          <w:rFonts w:ascii="Times New Roman" w:hAnsi="Times New Roman" w:cs="Times New Roman"/>
          <w:color w:val="0F243E" w:themeColor="text2" w:themeShade="80"/>
          <w:sz w:val="24"/>
          <w:szCs w:val="24"/>
        </w:rPr>
        <w:t>потребителей</w:t>
      </w:r>
      <w:r w:rsidRPr="00161251">
        <w:rPr>
          <w:rFonts w:ascii="New York" w:hAnsi="New York"/>
          <w:color w:val="0F243E" w:themeColor="text2" w:themeShade="80"/>
          <w:sz w:val="24"/>
          <w:szCs w:val="24"/>
        </w:rPr>
        <w:t xml:space="preserve"> </w:t>
      </w:r>
      <w:r w:rsidRPr="00161251">
        <w:rPr>
          <w:rFonts w:ascii="Times New Roman" w:hAnsi="Times New Roman" w:cs="Times New Roman"/>
          <w:color w:val="0F243E" w:themeColor="text2" w:themeShade="80"/>
          <w:sz w:val="24"/>
          <w:szCs w:val="24"/>
        </w:rPr>
        <w:t>тепловой</w:t>
      </w:r>
      <w:r w:rsidRPr="00161251">
        <w:rPr>
          <w:rFonts w:ascii="New York" w:hAnsi="New York"/>
          <w:color w:val="0F243E" w:themeColor="text2" w:themeShade="80"/>
          <w:sz w:val="24"/>
          <w:szCs w:val="24"/>
        </w:rPr>
        <w:t xml:space="preserve"> </w:t>
      </w:r>
      <w:r w:rsidRPr="00161251">
        <w:rPr>
          <w:rFonts w:ascii="Times New Roman" w:hAnsi="Times New Roman" w:cs="Times New Roman"/>
          <w:color w:val="0F243E" w:themeColor="text2" w:themeShade="80"/>
          <w:sz w:val="24"/>
          <w:szCs w:val="24"/>
        </w:rPr>
        <w:t>энергии находятся следующие объекты</w:t>
      </w:r>
      <w:r w:rsidRPr="00161251">
        <w:rPr>
          <w:rFonts w:ascii="New York" w:hAnsi="New York"/>
          <w:color w:val="0F243E" w:themeColor="text2" w:themeShade="80"/>
          <w:sz w:val="24"/>
          <w:szCs w:val="24"/>
        </w:rPr>
        <w:t>:</w:t>
      </w:r>
    </w:p>
    <w:p w:rsidR="009D5337" w:rsidRPr="00FC44A1" w:rsidRDefault="009D5337" w:rsidP="009D5337">
      <w:pPr>
        <w:spacing w:after="0" w:line="360" w:lineRule="auto"/>
        <w:ind w:firstLine="709"/>
        <w:jc w:val="both"/>
        <w:rPr>
          <w:rFonts w:ascii="Times New Roman" w:hAnsi="Times New Roman" w:cs="Times New Roman"/>
          <w:color w:val="0F243E" w:themeColor="text2" w:themeShade="80"/>
          <w:sz w:val="24"/>
          <w:szCs w:val="24"/>
        </w:rPr>
      </w:pPr>
      <w:r w:rsidRPr="00FC44A1">
        <w:rPr>
          <w:rFonts w:ascii="Times New Roman" w:hAnsi="Times New Roman" w:cs="Times New Roman"/>
          <w:color w:val="0F243E" w:themeColor="text2" w:themeShade="80"/>
          <w:sz w:val="24"/>
          <w:szCs w:val="24"/>
        </w:rPr>
        <w:t>- по ул. Ленина - 3, 4, 5, 6, 8, 1</w:t>
      </w:r>
      <w:r w:rsidR="0041541D">
        <w:rPr>
          <w:rFonts w:ascii="Times New Roman" w:hAnsi="Times New Roman" w:cs="Times New Roman"/>
          <w:color w:val="0F243E" w:themeColor="text2" w:themeShade="80"/>
          <w:sz w:val="24"/>
          <w:szCs w:val="24"/>
        </w:rPr>
        <w:t>9, 20</w:t>
      </w:r>
      <w:r w:rsidRPr="00FC44A1">
        <w:rPr>
          <w:rFonts w:ascii="Times New Roman" w:hAnsi="Times New Roman" w:cs="Times New Roman"/>
          <w:color w:val="0F243E" w:themeColor="text2" w:themeShade="80"/>
          <w:sz w:val="24"/>
          <w:szCs w:val="24"/>
        </w:rPr>
        <w:t>, 34;</w:t>
      </w:r>
    </w:p>
    <w:p w:rsidR="009D5337" w:rsidRPr="00FC44A1" w:rsidRDefault="009D5337" w:rsidP="009D5337">
      <w:pPr>
        <w:spacing w:after="0" w:line="360" w:lineRule="auto"/>
        <w:ind w:firstLine="709"/>
        <w:jc w:val="both"/>
        <w:rPr>
          <w:rFonts w:ascii="Times New Roman" w:hAnsi="Times New Roman" w:cs="Times New Roman"/>
          <w:color w:val="0F243E" w:themeColor="text2" w:themeShade="80"/>
          <w:sz w:val="24"/>
          <w:szCs w:val="24"/>
        </w:rPr>
      </w:pPr>
      <w:r w:rsidRPr="00FC44A1">
        <w:rPr>
          <w:rFonts w:ascii="Times New Roman" w:hAnsi="Times New Roman" w:cs="Times New Roman"/>
          <w:color w:val="0F243E" w:themeColor="text2" w:themeShade="80"/>
          <w:sz w:val="24"/>
          <w:szCs w:val="24"/>
        </w:rPr>
        <w:t>- по ул.</w:t>
      </w:r>
      <w:r w:rsidR="00CE309D">
        <w:rPr>
          <w:rFonts w:ascii="Times New Roman" w:hAnsi="Times New Roman" w:cs="Times New Roman"/>
          <w:color w:val="0F243E" w:themeColor="text2" w:themeShade="80"/>
          <w:sz w:val="24"/>
          <w:szCs w:val="24"/>
        </w:rPr>
        <w:t xml:space="preserve"> </w:t>
      </w:r>
      <w:r w:rsidRPr="00FC44A1">
        <w:rPr>
          <w:rFonts w:ascii="Times New Roman" w:hAnsi="Times New Roman" w:cs="Times New Roman"/>
          <w:color w:val="0F243E" w:themeColor="text2" w:themeShade="80"/>
          <w:sz w:val="24"/>
          <w:szCs w:val="24"/>
        </w:rPr>
        <w:t>Мира - 1, 2, 18;</w:t>
      </w:r>
    </w:p>
    <w:p w:rsidR="009D5337" w:rsidRPr="00FC44A1" w:rsidRDefault="009D5337" w:rsidP="009D5337">
      <w:pPr>
        <w:spacing w:after="0" w:line="360" w:lineRule="auto"/>
        <w:ind w:firstLine="709"/>
        <w:jc w:val="both"/>
        <w:rPr>
          <w:rFonts w:ascii="Times New Roman" w:hAnsi="Times New Roman" w:cs="Times New Roman"/>
          <w:color w:val="0F243E" w:themeColor="text2" w:themeShade="80"/>
          <w:sz w:val="24"/>
          <w:szCs w:val="24"/>
        </w:rPr>
      </w:pPr>
      <w:r w:rsidRPr="00FC44A1">
        <w:rPr>
          <w:rFonts w:ascii="Times New Roman" w:hAnsi="Times New Roman" w:cs="Times New Roman"/>
          <w:color w:val="0F243E" w:themeColor="text2" w:themeShade="80"/>
          <w:sz w:val="24"/>
          <w:szCs w:val="24"/>
        </w:rPr>
        <w:t>- по ул.</w:t>
      </w:r>
      <w:r w:rsidR="00CE309D">
        <w:rPr>
          <w:rFonts w:ascii="Times New Roman" w:hAnsi="Times New Roman" w:cs="Times New Roman"/>
          <w:color w:val="0F243E" w:themeColor="text2" w:themeShade="80"/>
          <w:sz w:val="24"/>
          <w:szCs w:val="24"/>
        </w:rPr>
        <w:t xml:space="preserve"> </w:t>
      </w:r>
      <w:r w:rsidR="0041541D">
        <w:rPr>
          <w:rFonts w:ascii="Times New Roman" w:hAnsi="Times New Roman" w:cs="Times New Roman"/>
          <w:color w:val="0F243E" w:themeColor="text2" w:themeShade="80"/>
          <w:sz w:val="24"/>
          <w:szCs w:val="24"/>
        </w:rPr>
        <w:t xml:space="preserve">Советская  - </w:t>
      </w:r>
      <w:r w:rsidRPr="00FC44A1">
        <w:rPr>
          <w:rFonts w:ascii="Times New Roman" w:hAnsi="Times New Roman" w:cs="Times New Roman"/>
          <w:color w:val="0F243E" w:themeColor="text2" w:themeShade="80"/>
          <w:sz w:val="24"/>
          <w:szCs w:val="24"/>
        </w:rPr>
        <w:t>10, 11, 45;</w:t>
      </w:r>
    </w:p>
    <w:p w:rsidR="009D5337" w:rsidRPr="00FC44A1" w:rsidRDefault="009D5337" w:rsidP="009D5337">
      <w:pPr>
        <w:spacing w:after="0" w:line="360" w:lineRule="auto"/>
        <w:ind w:firstLine="709"/>
        <w:jc w:val="both"/>
        <w:rPr>
          <w:rFonts w:ascii="Times New Roman" w:hAnsi="Times New Roman" w:cs="Times New Roman"/>
          <w:color w:val="0F243E" w:themeColor="text2" w:themeShade="80"/>
          <w:sz w:val="24"/>
          <w:szCs w:val="24"/>
        </w:rPr>
      </w:pPr>
      <w:r w:rsidRPr="00FC44A1">
        <w:rPr>
          <w:rFonts w:ascii="Times New Roman" w:hAnsi="Times New Roman" w:cs="Times New Roman"/>
          <w:color w:val="0F243E" w:themeColor="text2" w:themeShade="80"/>
          <w:sz w:val="24"/>
          <w:szCs w:val="24"/>
        </w:rPr>
        <w:t>- по ул.</w:t>
      </w:r>
      <w:r w:rsidR="00CE309D">
        <w:rPr>
          <w:rFonts w:ascii="Times New Roman" w:hAnsi="Times New Roman" w:cs="Times New Roman"/>
          <w:color w:val="0F243E" w:themeColor="text2" w:themeShade="80"/>
          <w:sz w:val="24"/>
          <w:szCs w:val="24"/>
        </w:rPr>
        <w:t xml:space="preserve"> </w:t>
      </w:r>
      <w:r w:rsidR="0041541D">
        <w:rPr>
          <w:rFonts w:ascii="Times New Roman" w:hAnsi="Times New Roman" w:cs="Times New Roman"/>
          <w:color w:val="0F243E" w:themeColor="text2" w:themeShade="80"/>
          <w:sz w:val="24"/>
          <w:szCs w:val="24"/>
        </w:rPr>
        <w:t xml:space="preserve">Школьная  - </w:t>
      </w:r>
      <w:r w:rsidRPr="00FC44A1">
        <w:rPr>
          <w:rFonts w:ascii="Times New Roman" w:hAnsi="Times New Roman" w:cs="Times New Roman"/>
          <w:color w:val="0F243E" w:themeColor="text2" w:themeShade="80"/>
          <w:sz w:val="24"/>
          <w:szCs w:val="24"/>
        </w:rPr>
        <w:t>12, 13, 14, 15, 16, 17, 41, 42, 43, 44, 50, 51, 52, 53, 54, 55, 56, 57, 58, 59, 87.</w:t>
      </w:r>
      <w:r>
        <w:rPr>
          <w:rFonts w:ascii="Times New Roman" w:hAnsi="Times New Roman" w:cs="Times New Roman"/>
          <w:color w:val="0F243E" w:themeColor="text2" w:themeShade="80"/>
          <w:sz w:val="24"/>
          <w:szCs w:val="24"/>
        </w:rPr>
        <w:t xml:space="preserve"> </w:t>
      </w:r>
    </w:p>
    <w:p w:rsidR="00B74D0C" w:rsidRDefault="00B74D0C" w:rsidP="001672FB">
      <w:pPr>
        <w:spacing w:after="0" w:line="360" w:lineRule="auto"/>
        <w:ind w:firstLine="709"/>
        <w:jc w:val="both"/>
        <w:rPr>
          <w:rFonts w:ascii="Times New Roman" w:hAnsi="Times New Roman" w:cs="Times New Roman"/>
          <w:color w:val="0F243E" w:themeColor="text2" w:themeShade="80"/>
          <w:sz w:val="24"/>
          <w:szCs w:val="24"/>
        </w:rPr>
      </w:pPr>
    </w:p>
    <w:p w:rsidR="009D5337" w:rsidRPr="00403C1C" w:rsidRDefault="009D5337" w:rsidP="009D5337">
      <w:pPr>
        <w:pStyle w:val="af9"/>
        <w:spacing w:line="480" w:lineRule="auto"/>
        <w:ind w:firstLine="708"/>
        <w:jc w:val="center"/>
        <w:rPr>
          <w:rFonts w:ascii="Times New Roman" w:hAnsi="Times New Roman" w:cs="Times New Roman"/>
          <w:color w:val="C00000"/>
          <w:sz w:val="24"/>
          <w:szCs w:val="24"/>
          <w:u w:val="single"/>
        </w:rPr>
      </w:pPr>
      <w:r w:rsidRPr="005872FB">
        <w:rPr>
          <w:rFonts w:ascii="Times New Roman" w:hAnsi="Times New Roman" w:cs="Times New Roman"/>
          <w:color w:val="C00000"/>
          <w:sz w:val="24"/>
          <w:szCs w:val="24"/>
          <w:u w:val="single"/>
        </w:rPr>
        <w:lastRenderedPageBreak/>
        <w:t xml:space="preserve">Зона действия № </w:t>
      </w:r>
      <w:r>
        <w:rPr>
          <w:rFonts w:ascii="Times New Roman" w:hAnsi="Times New Roman" w:cs="Times New Roman"/>
          <w:color w:val="C00000"/>
          <w:sz w:val="24"/>
          <w:szCs w:val="24"/>
          <w:u w:val="single"/>
        </w:rPr>
        <w:t>0</w:t>
      </w:r>
      <w:r w:rsidRPr="005872FB">
        <w:rPr>
          <w:rFonts w:ascii="Times New Roman" w:hAnsi="Times New Roman" w:cs="Times New Roman"/>
          <w:color w:val="C00000"/>
          <w:sz w:val="24"/>
          <w:szCs w:val="24"/>
          <w:u w:val="single"/>
        </w:rPr>
        <w:t>1 ЕТО показана на рисунке</w:t>
      </w:r>
    </w:p>
    <w:p w:rsidR="009D5337" w:rsidRDefault="009D5337" w:rsidP="009D5337">
      <w:pPr>
        <w:tabs>
          <w:tab w:val="left" w:pos="3570"/>
        </w:tabs>
        <w:spacing w:after="0"/>
        <w:ind w:left="-284" w:firstLine="710"/>
        <w:jc w:val="center"/>
        <w:rPr>
          <w:rFonts w:ascii="Times New Roman" w:hAnsi="Times New Roman" w:cs="Times New Roman"/>
          <w:sz w:val="24"/>
          <w:szCs w:val="24"/>
        </w:rPr>
      </w:pPr>
      <w:r>
        <w:rPr>
          <w:noProof/>
          <w:lang w:eastAsia="ru-RU"/>
        </w:rPr>
        <w:drawing>
          <wp:inline distT="0" distB="0" distL="0" distR="0" wp14:anchorId="28E698FE" wp14:editId="318815FA">
            <wp:extent cx="6400800" cy="7553740"/>
            <wp:effectExtent l="0" t="0" r="0" b="9525"/>
            <wp:docPr id="80" name="Рисунок 80"/>
            <wp:cNvGraphicFramePr/>
            <a:graphic xmlns:a="http://schemas.openxmlformats.org/drawingml/2006/main">
              <a:graphicData uri="http://schemas.openxmlformats.org/drawingml/2006/picture">
                <pic:pic xmlns:pic="http://schemas.openxmlformats.org/drawingml/2006/picture">
                  <pic:nvPicPr>
                    <pic:cNvPr id="80" name="Рисунок 80"/>
                    <pic:cNvPicPr/>
                  </pic:nvPicPr>
                  <pic:blipFill rotWithShape="1">
                    <a:blip r:embed="rId17" cstate="print">
                      <a:extLst>
                        <a:ext uri="{28A0092B-C50C-407E-A947-70E740481C1C}">
                          <a14:useLocalDpi xmlns:a14="http://schemas.microsoft.com/office/drawing/2010/main" val="0"/>
                        </a:ext>
                      </a:extLst>
                    </a:blip>
                    <a:srcRect l="16749" t="4357" r="17022" b="4014"/>
                    <a:stretch/>
                  </pic:blipFill>
                  <pic:spPr bwMode="auto">
                    <a:xfrm>
                      <a:off x="0" y="0"/>
                      <a:ext cx="6402646" cy="7555919"/>
                    </a:xfrm>
                    <a:prstGeom prst="rect">
                      <a:avLst/>
                    </a:prstGeom>
                    <a:ln>
                      <a:noFill/>
                    </a:ln>
                    <a:extLst>
                      <a:ext uri="{53640926-AAD7-44D8-BBD7-CCE9431645EC}">
                        <a14:shadowObscured xmlns:a14="http://schemas.microsoft.com/office/drawing/2010/main"/>
                      </a:ext>
                    </a:extLst>
                  </pic:spPr>
                </pic:pic>
              </a:graphicData>
            </a:graphic>
          </wp:inline>
        </w:drawing>
      </w:r>
    </w:p>
    <w:p w:rsidR="009D5337" w:rsidRDefault="009D5337" w:rsidP="009D5337">
      <w:pPr>
        <w:tabs>
          <w:tab w:val="left" w:pos="5297"/>
        </w:tabs>
        <w:spacing w:after="0"/>
        <w:ind w:firstLine="708"/>
        <w:jc w:val="center"/>
        <w:rPr>
          <w:rFonts w:ascii="Times New Roman" w:hAnsi="Times New Roman" w:cs="Times New Roman"/>
          <w:b/>
          <w:i/>
        </w:rPr>
      </w:pPr>
    </w:p>
    <w:p w:rsidR="00CE309D" w:rsidRDefault="00CE309D" w:rsidP="009D5337">
      <w:pPr>
        <w:tabs>
          <w:tab w:val="left" w:pos="5297"/>
        </w:tabs>
        <w:spacing w:after="0"/>
        <w:ind w:firstLine="708"/>
        <w:jc w:val="center"/>
        <w:rPr>
          <w:rFonts w:ascii="Times New Roman" w:hAnsi="Times New Roman" w:cs="Times New Roman"/>
          <w:b/>
          <w:i/>
          <w:sz w:val="24"/>
          <w:szCs w:val="24"/>
        </w:rPr>
      </w:pPr>
    </w:p>
    <w:p w:rsidR="009D5337" w:rsidRPr="00CE309D" w:rsidRDefault="009D5337" w:rsidP="009D5337">
      <w:pPr>
        <w:tabs>
          <w:tab w:val="left" w:pos="5297"/>
        </w:tabs>
        <w:spacing w:after="0"/>
        <w:ind w:firstLine="708"/>
        <w:jc w:val="center"/>
        <w:rPr>
          <w:rFonts w:ascii="Times New Roman" w:hAnsi="Times New Roman" w:cs="Times New Roman"/>
          <w:i/>
          <w:sz w:val="24"/>
          <w:szCs w:val="24"/>
        </w:rPr>
      </w:pPr>
      <w:r w:rsidRPr="00CE309D">
        <w:rPr>
          <w:rFonts w:ascii="Times New Roman" w:hAnsi="Times New Roman" w:cs="Times New Roman"/>
          <w:b/>
          <w:i/>
          <w:sz w:val="24"/>
          <w:szCs w:val="24"/>
        </w:rPr>
        <w:t xml:space="preserve">Рисунок 2. </w:t>
      </w:r>
      <w:r w:rsidRPr="00CE309D">
        <w:rPr>
          <w:rFonts w:ascii="Times New Roman" w:hAnsi="Times New Roman" w:cs="Times New Roman"/>
          <w:i/>
          <w:sz w:val="24"/>
          <w:szCs w:val="24"/>
        </w:rPr>
        <w:t xml:space="preserve"> Зона действия №01 ЕТО АО «Челябоблкоммунэнерго» </w:t>
      </w:r>
    </w:p>
    <w:p w:rsidR="009D5337" w:rsidRPr="00CE309D" w:rsidRDefault="009D5337" w:rsidP="009D5337">
      <w:pPr>
        <w:tabs>
          <w:tab w:val="left" w:pos="5297"/>
        </w:tabs>
        <w:spacing w:after="0"/>
        <w:ind w:firstLine="708"/>
        <w:jc w:val="center"/>
        <w:rPr>
          <w:rFonts w:ascii="Times New Roman" w:hAnsi="Times New Roman" w:cs="Times New Roman"/>
          <w:color w:val="0F243E" w:themeColor="text2" w:themeShade="80"/>
          <w:sz w:val="24"/>
          <w:szCs w:val="24"/>
        </w:rPr>
      </w:pPr>
      <w:r w:rsidRPr="00CE309D">
        <w:rPr>
          <w:rFonts w:ascii="Times New Roman" w:hAnsi="Times New Roman" w:cs="Times New Roman"/>
          <w:i/>
          <w:sz w:val="24"/>
          <w:szCs w:val="24"/>
        </w:rPr>
        <w:t>на территории Локомотивного городского округа</w:t>
      </w:r>
    </w:p>
    <w:p w:rsidR="00B74D0C" w:rsidRDefault="004E4BB6" w:rsidP="009D5337">
      <w:pPr>
        <w:pStyle w:val="Default"/>
        <w:spacing w:line="360" w:lineRule="auto"/>
        <w:ind w:firstLine="709"/>
        <w:jc w:val="both"/>
        <w:rPr>
          <w:color w:val="0F243E" w:themeColor="text2" w:themeShade="80"/>
        </w:rPr>
      </w:pPr>
      <w:r w:rsidRPr="00675461">
        <w:rPr>
          <w:b/>
          <w:color w:val="C00000"/>
        </w:rPr>
        <w:lastRenderedPageBreak/>
        <w:t>2-я зона</w:t>
      </w:r>
      <w:r w:rsidRPr="00675461">
        <w:rPr>
          <w:color w:val="C00000"/>
        </w:rPr>
        <w:t xml:space="preserve"> </w:t>
      </w:r>
      <w:r>
        <w:rPr>
          <w:color w:val="0F243E"/>
        </w:rPr>
        <w:t xml:space="preserve">– </w:t>
      </w:r>
      <w:r w:rsidR="009D5337">
        <w:rPr>
          <w:color w:val="0F243E" w:themeColor="text2" w:themeShade="80"/>
        </w:rPr>
        <w:t>и</w:t>
      </w:r>
      <w:r w:rsidR="009D5337" w:rsidRPr="009458DB">
        <w:rPr>
          <w:color w:val="0F243E" w:themeColor="text2" w:themeShade="80"/>
        </w:rPr>
        <w:t xml:space="preserve">ндивидуальные газовые </w:t>
      </w:r>
      <w:r w:rsidR="009D5337">
        <w:rPr>
          <w:color w:val="0F243E" w:themeColor="text2" w:themeShade="80"/>
        </w:rPr>
        <w:t>источники тепловой энергии</w:t>
      </w:r>
      <w:r w:rsidR="009D5337" w:rsidRPr="009458DB">
        <w:rPr>
          <w:color w:val="0F243E" w:themeColor="text2" w:themeShade="80"/>
        </w:rPr>
        <w:t xml:space="preserve">: гостиница «Люкс», </w:t>
      </w:r>
      <w:r w:rsidR="009D5337">
        <w:rPr>
          <w:color w:val="0F243E" w:themeColor="text2" w:themeShade="80"/>
        </w:rPr>
        <w:t>Т</w:t>
      </w:r>
      <w:r w:rsidR="009D5337" w:rsidRPr="009458DB">
        <w:rPr>
          <w:color w:val="0F243E" w:themeColor="text2" w:themeShade="80"/>
        </w:rPr>
        <w:t xml:space="preserve">аможня и поисково-спасательная служба, магазин «Пятерочка», </w:t>
      </w:r>
      <w:r w:rsidR="009D5337">
        <w:rPr>
          <w:color w:val="0F243E" w:themeColor="text2" w:themeShade="80"/>
        </w:rPr>
        <w:t>А</w:t>
      </w:r>
      <w:r w:rsidR="009D5337" w:rsidRPr="009458DB">
        <w:rPr>
          <w:color w:val="0F243E" w:themeColor="text2" w:themeShade="80"/>
        </w:rPr>
        <w:t>втомойка</w:t>
      </w:r>
      <w:r w:rsidR="009D5337">
        <w:rPr>
          <w:color w:val="0F243E" w:themeColor="text2" w:themeShade="80"/>
        </w:rPr>
        <w:t xml:space="preserve"> обеспечивают теплоснабжение для собственных нужд</w:t>
      </w:r>
      <w:r w:rsidR="009D5337">
        <w:rPr>
          <w:rFonts w:eastAsia="Calibri"/>
          <w:color w:val="0F243E" w:themeColor="text2" w:themeShade="80"/>
        </w:rPr>
        <w:t xml:space="preserve"> и </w:t>
      </w:r>
      <w:r w:rsidR="009D5337">
        <w:rPr>
          <w:color w:val="0F243E" w:themeColor="text2" w:themeShade="80"/>
        </w:rPr>
        <w:t>обслуживаются самостоятельно.</w:t>
      </w:r>
    </w:p>
    <w:p w:rsidR="00B74D0C" w:rsidRPr="007E2E9D" w:rsidRDefault="00B74D0C" w:rsidP="00733CF9">
      <w:pPr>
        <w:spacing w:after="0" w:line="360" w:lineRule="auto"/>
        <w:ind w:firstLine="709"/>
        <w:jc w:val="both"/>
        <w:rPr>
          <w:rFonts w:ascii="Times New Roman" w:hAnsi="Times New Roman" w:cs="Times New Roman"/>
          <w:color w:val="0F243E" w:themeColor="text2" w:themeShade="80"/>
          <w:sz w:val="24"/>
        </w:rPr>
      </w:pPr>
    </w:p>
    <w:p w:rsidR="00224F27" w:rsidRPr="00403C1C" w:rsidRDefault="00224F27" w:rsidP="00224F27">
      <w:pPr>
        <w:pStyle w:val="af9"/>
        <w:spacing w:line="360" w:lineRule="auto"/>
        <w:ind w:firstLine="709"/>
        <w:jc w:val="center"/>
        <w:rPr>
          <w:rFonts w:ascii="Times New Roman" w:hAnsi="Times New Roman" w:cs="Times New Roman"/>
          <w:color w:val="C00000"/>
          <w:sz w:val="24"/>
          <w:szCs w:val="24"/>
          <w:u w:val="single"/>
        </w:rPr>
      </w:pPr>
      <w:r w:rsidRPr="00901998">
        <w:rPr>
          <w:rFonts w:ascii="Times New Roman" w:hAnsi="Times New Roman" w:cs="Times New Roman"/>
          <w:color w:val="C00000"/>
          <w:sz w:val="24"/>
          <w:szCs w:val="24"/>
          <w:u w:val="single"/>
        </w:rPr>
        <w:t xml:space="preserve">Зона действия № </w:t>
      </w:r>
      <w:r>
        <w:rPr>
          <w:rFonts w:ascii="Times New Roman" w:hAnsi="Times New Roman" w:cs="Times New Roman"/>
          <w:color w:val="C00000"/>
          <w:sz w:val="24"/>
          <w:szCs w:val="24"/>
          <w:u w:val="single"/>
        </w:rPr>
        <w:t>0</w:t>
      </w:r>
      <w:r w:rsidRPr="00901998">
        <w:rPr>
          <w:rFonts w:ascii="Times New Roman" w:hAnsi="Times New Roman" w:cs="Times New Roman"/>
          <w:color w:val="C00000"/>
          <w:sz w:val="24"/>
          <w:szCs w:val="24"/>
          <w:u w:val="single"/>
        </w:rPr>
        <w:t xml:space="preserve">2 ЕТО </w:t>
      </w:r>
      <w:r w:rsidR="00CE309D">
        <w:rPr>
          <w:rFonts w:ascii="Times New Roman" w:hAnsi="Times New Roman" w:cs="Times New Roman"/>
          <w:color w:val="C00000"/>
          <w:sz w:val="24"/>
          <w:szCs w:val="24"/>
          <w:u w:val="single"/>
        </w:rPr>
        <w:t xml:space="preserve">индивидуального теплоснабжения </w:t>
      </w:r>
      <w:r w:rsidRPr="00901998">
        <w:rPr>
          <w:rFonts w:ascii="Times New Roman" w:hAnsi="Times New Roman" w:cs="Times New Roman"/>
          <w:color w:val="C00000"/>
          <w:sz w:val="24"/>
          <w:szCs w:val="24"/>
          <w:u w:val="single"/>
        </w:rPr>
        <w:t>приведена на рисунке</w:t>
      </w:r>
    </w:p>
    <w:p w:rsidR="00224F27" w:rsidRDefault="00224F27" w:rsidP="00224F27">
      <w:pPr>
        <w:spacing w:after="0"/>
        <w:ind w:left="-284" w:firstLine="360"/>
        <w:jc w:val="center"/>
        <w:rPr>
          <w:rFonts w:ascii="Times New Roman" w:hAnsi="Times New Roman" w:cs="Times New Roman"/>
          <w:b/>
          <w:i/>
          <w:sz w:val="24"/>
          <w:szCs w:val="24"/>
        </w:rPr>
      </w:pPr>
    </w:p>
    <w:p w:rsidR="00224F27" w:rsidRDefault="00CE309D" w:rsidP="00224F27">
      <w:pPr>
        <w:spacing w:after="0"/>
        <w:ind w:left="-284" w:firstLine="360"/>
        <w:jc w:val="center"/>
        <w:rPr>
          <w:rFonts w:ascii="Times New Roman" w:hAnsi="Times New Roman" w:cs="Times New Roman"/>
          <w:b/>
          <w:i/>
          <w:sz w:val="24"/>
          <w:szCs w:val="24"/>
        </w:rPr>
      </w:pPr>
      <w:r>
        <w:rPr>
          <w:noProof/>
          <w:lang w:eastAsia="ru-RU"/>
        </w:rPr>
        <w:drawing>
          <wp:inline distT="0" distB="0" distL="0" distR="0" wp14:anchorId="5BD61AE1" wp14:editId="76A0D948">
            <wp:extent cx="6353092" cy="6297433"/>
            <wp:effectExtent l="0" t="0" r="0" b="8255"/>
            <wp:docPr id="79" name="Рисунок 79"/>
            <wp:cNvGraphicFramePr/>
            <a:graphic xmlns:a="http://schemas.openxmlformats.org/drawingml/2006/main">
              <a:graphicData uri="http://schemas.openxmlformats.org/drawingml/2006/picture">
                <pic:pic xmlns:pic="http://schemas.openxmlformats.org/drawingml/2006/picture">
                  <pic:nvPicPr>
                    <pic:cNvPr id="79" name="Рисунок 79"/>
                    <pic:cNvPicPr/>
                  </pic:nvPicPr>
                  <pic:blipFill rotWithShape="1">
                    <a:blip r:embed="rId18" cstate="print">
                      <a:extLst>
                        <a:ext uri="{28A0092B-C50C-407E-A947-70E740481C1C}">
                          <a14:useLocalDpi xmlns:a14="http://schemas.microsoft.com/office/drawing/2010/main" val="0"/>
                        </a:ext>
                      </a:extLst>
                    </a:blip>
                    <a:srcRect l="17856" t="4183" r="14779" b="4322"/>
                    <a:stretch/>
                  </pic:blipFill>
                  <pic:spPr bwMode="auto">
                    <a:xfrm>
                      <a:off x="0" y="0"/>
                      <a:ext cx="6349852" cy="6294221"/>
                    </a:xfrm>
                    <a:prstGeom prst="rect">
                      <a:avLst/>
                    </a:prstGeom>
                    <a:ln>
                      <a:noFill/>
                    </a:ln>
                    <a:extLst>
                      <a:ext uri="{53640926-AAD7-44D8-BBD7-CCE9431645EC}">
                        <a14:shadowObscured xmlns:a14="http://schemas.microsoft.com/office/drawing/2010/main"/>
                      </a:ext>
                    </a:extLst>
                  </pic:spPr>
                </pic:pic>
              </a:graphicData>
            </a:graphic>
          </wp:inline>
        </w:drawing>
      </w:r>
    </w:p>
    <w:p w:rsidR="00224F27" w:rsidRDefault="00224F27" w:rsidP="00224F27">
      <w:pPr>
        <w:spacing w:after="0"/>
        <w:ind w:left="-284" w:firstLine="360"/>
        <w:jc w:val="center"/>
        <w:rPr>
          <w:rFonts w:ascii="Times New Roman" w:hAnsi="Times New Roman" w:cs="Times New Roman"/>
          <w:b/>
          <w:i/>
          <w:sz w:val="24"/>
          <w:szCs w:val="24"/>
        </w:rPr>
      </w:pPr>
    </w:p>
    <w:p w:rsidR="00CE309D" w:rsidRDefault="00224F27" w:rsidP="00224F27">
      <w:pPr>
        <w:spacing w:after="0"/>
        <w:ind w:left="-284" w:firstLine="360"/>
        <w:jc w:val="center"/>
        <w:rPr>
          <w:rFonts w:ascii="Times New Roman" w:hAnsi="Times New Roman" w:cs="Times New Roman"/>
          <w:i/>
          <w:sz w:val="24"/>
          <w:szCs w:val="24"/>
        </w:rPr>
      </w:pPr>
      <w:r w:rsidRPr="001A06DC">
        <w:rPr>
          <w:rFonts w:ascii="Times New Roman" w:hAnsi="Times New Roman" w:cs="Times New Roman"/>
          <w:b/>
          <w:i/>
          <w:sz w:val="24"/>
          <w:szCs w:val="24"/>
        </w:rPr>
        <w:t>Рисунок</w:t>
      </w:r>
      <w:r w:rsidR="00B74D0C">
        <w:rPr>
          <w:rFonts w:ascii="Times New Roman" w:hAnsi="Times New Roman" w:cs="Times New Roman"/>
          <w:b/>
          <w:i/>
          <w:sz w:val="24"/>
          <w:szCs w:val="24"/>
        </w:rPr>
        <w:t xml:space="preserve"> 3</w:t>
      </w:r>
      <w:r w:rsidRPr="001A06DC">
        <w:rPr>
          <w:rFonts w:ascii="Times New Roman" w:hAnsi="Times New Roman" w:cs="Times New Roman"/>
          <w:b/>
          <w:i/>
          <w:sz w:val="24"/>
          <w:szCs w:val="24"/>
        </w:rPr>
        <w:t xml:space="preserve">. </w:t>
      </w:r>
      <w:r w:rsidRPr="001A06DC">
        <w:rPr>
          <w:rFonts w:ascii="Times New Roman" w:hAnsi="Times New Roman" w:cs="Times New Roman"/>
          <w:i/>
          <w:sz w:val="24"/>
          <w:szCs w:val="24"/>
        </w:rPr>
        <w:t>Зона действия №</w:t>
      </w:r>
      <w:r>
        <w:rPr>
          <w:rFonts w:ascii="Times New Roman" w:hAnsi="Times New Roman" w:cs="Times New Roman"/>
          <w:i/>
          <w:sz w:val="24"/>
          <w:szCs w:val="24"/>
        </w:rPr>
        <w:t xml:space="preserve"> 0</w:t>
      </w:r>
      <w:r w:rsidRPr="001A06DC">
        <w:rPr>
          <w:rFonts w:ascii="Times New Roman" w:hAnsi="Times New Roman" w:cs="Times New Roman"/>
          <w:i/>
          <w:sz w:val="24"/>
          <w:szCs w:val="24"/>
        </w:rPr>
        <w:t>2 ЕТО</w:t>
      </w:r>
      <w:r w:rsidR="00CE309D">
        <w:rPr>
          <w:rFonts w:ascii="Times New Roman" w:hAnsi="Times New Roman" w:cs="Times New Roman"/>
          <w:i/>
          <w:sz w:val="24"/>
          <w:szCs w:val="24"/>
        </w:rPr>
        <w:t xml:space="preserve"> индивидуального теплоснабжения</w:t>
      </w:r>
      <w:r w:rsidRPr="001A06DC">
        <w:rPr>
          <w:rFonts w:ascii="Times New Roman" w:hAnsi="Times New Roman" w:cs="Times New Roman"/>
          <w:i/>
          <w:sz w:val="24"/>
          <w:szCs w:val="24"/>
        </w:rPr>
        <w:t xml:space="preserve"> </w:t>
      </w:r>
    </w:p>
    <w:p w:rsidR="00224F27" w:rsidRDefault="00224F27" w:rsidP="00224F27">
      <w:pPr>
        <w:spacing w:after="0"/>
        <w:ind w:left="-284" w:firstLine="360"/>
        <w:jc w:val="center"/>
        <w:rPr>
          <w:rFonts w:ascii="Times New Roman" w:hAnsi="Times New Roman" w:cs="Times New Roman"/>
          <w:i/>
          <w:sz w:val="24"/>
          <w:szCs w:val="24"/>
        </w:rPr>
      </w:pPr>
      <w:r w:rsidRPr="001A06DC">
        <w:rPr>
          <w:rFonts w:ascii="Times New Roman" w:hAnsi="Times New Roman" w:cs="Times New Roman"/>
          <w:i/>
          <w:sz w:val="24"/>
          <w:szCs w:val="24"/>
        </w:rPr>
        <w:t xml:space="preserve">на территории </w:t>
      </w:r>
      <w:r w:rsidR="00CE309D">
        <w:rPr>
          <w:rFonts w:ascii="Times New Roman" w:hAnsi="Times New Roman" w:cs="Times New Roman"/>
          <w:i/>
          <w:sz w:val="24"/>
          <w:szCs w:val="24"/>
        </w:rPr>
        <w:t>Локомотивно</w:t>
      </w:r>
      <w:r>
        <w:rPr>
          <w:rFonts w:ascii="Times New Roman" w:hAnsi="Times New Roman" w:cs="Times New Roman"/>
          <w:i/>
          <w:sz w:val="24"/>
          <w:szCs w:val="24"/>
        </w:rPr>
        <w:t xml:space="preserve">го </w:t>
      </w:r>
      <w:r w:rsidRPr="008944BE">
        <w:rPr>
          <w:rFonts w:ascii="Times New Roman" w:hAnsi="Times New Roman" w:cs="Times New Roman"/>
          <w:i/>
          <w:sz w:val="24"/>
          <w:szCs w:val="24"/>
        </w:rPr>
        <w:t>городского</w:t>
      </w:r>
      <w:r>
        <w:rPr>
          <w:rFonts w:ascii="Times New Roman" w:hAnsi="Times New Roman" w:cs="Times New Roman"/>
          <w:i/>
          <w:sz w:val="24"/>
          <w:szCs w:val="24"/>
        </w:rPr>
        <w:t xml:space="preserve"> </w:t>
      </w:r>
      <w:r w:rsidR="00CE309D">
        <w:rPr>
          <w:rFonts w:ascii="Times New Roman" w:hAnsi="Times New Roman" w:cs="Times New Roman"/>
          <w:i/>
          <w:sz w:val="24"/>
          <w:szCs w:val="24"/>
        </w:rPr>
        <w:t>округа</w:t>
      </w:r>
    </w:p>
    <w:p w:rsidR="00224F27" w:rsidRDefault="00224F27" w:rsidP="00901998">
      <w:pPr>
        <w:pStyle w:val="af9"/>
        <w:spacing w:line="360" w:lineRule="auto"/>
        <w:ind w:firstLine="708"/>
        <w:jc w:val="center"/>
        <w:rPr>
          <w:rFonts w:ascii="Times New Roman" w:hAnsi="Times New Roman" w:cs="Times New Roman"/>
          <w:color w:val="C00000"/>
          <w:sz w:val="24"/>
          <w:szCs w:val="24"/>
          <w:u w:val="single"/>
        </w:rPr>
      </w:pPr>
    </w:p>
    <w:p w:rsidR="00224F27" w:rsidRDefault="00224F27" w:rsidP="00901998">
      <w:pPr>
        <w:pStyle w:val="af9"/>
        <w:spacing w:line="360" w:lineRule="auto"/>
        <w:ind w:firstLine="708"/>
        <w:jc w:val="center"/>
        <w:rPr>
          <w:rFonts w:ascii="Times New Roman" w:hAnsi="Times New Roman" w:cs="Times New Roman"/>
          <w:color w:val="C00000"/>
          <w:sz w:val="24"/>
          <w:szCs w:val="24"/>
          <w:u w:val="single"/>
        </w:rPr>
      </w:pPr>
    </w:p>
    <w:sectPr w:rsidR="00224F27" w:rsidSect="002263DB">
      <w:headerReference w:type="first" r:id="rId19"/>
      <w:footerReference w:type="first" r:id="rId20"/>
      <w:pgSz w:w="11907" w:h="16839" w:code="9"/>
      <w:pgMar w:top="1134" w:right="850"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1F1F" w:rsidRDefault="008F1F1F" w:rsidP="008607AC">
      <w:pPr>
        <w:spacing w:after="0" w:line="240" w:lineRule="auto"/>
      </w:pPr>
      <w:r>
        <w:separator/>
      </w:r>
    </w:p>
  </w:endnote>
  <w:endnote w:type="continuationSeparator" w:id="0">
    <w:p w:rsidR="008F1F1F" w:rsidRDefault="008F1F1F" w:rsidP="008607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MT">
    <w:altName w:val="MS Gothic"/>
    <w:panose1 w:val="00000000000000000000"/>
    <w:charset w:val="80"/>
    <w:family w:val="auto"/>
    <w:notTrueType/>
    <w:pitch w:val="default"/>
    <w:sig w:usb0="00000000" w:usb1="08070000" w:usb2="00000010" w:usb3="00000000" w:csb0="00020001" w:csb1="00000000"/>
  </w:font>
  <w:font w:name="Arial Narrow">
    <w:panose1 w:val="020B0606020202030204"/>
    <w:charset w:val="CC"/>
    <w:family w:val="swiss"/>
    <w:pitch w:val="variable"/>
    <w:sig w:usb0="00000287" w:usb1="00000800" w:usb2="00000000" w:usb3="00000000" w:csb0="0000009F" w:csb1="00000000"/>
  </w:font>
  <w:font w:name="New York">
    <w:altName w:val="Times New Roman"/>
    <w:panose1 w:val="02040503060506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1481258"/>
      <w:docPartObj>
        <w:docPartGallery w:val="Page Numbers (Bottom of Page)"/>
        <w:docPartUnique/>
      </w:docPartObj>
    </w:sdtPr>
    <w:sdtEndPr>
      <w:rPr>
        <w:rFonts w:ascii="Times New Roman" w:hAnsi="Times New Roman" w:cs="Times New Roman"/>
        <w:sz w:val="24"/>
      </w:rPr>
    </w:sdtEndPr>
    <w:sdtContent>
      <w:p w:rsidR="008F1F1F" w:rsidRPr="003D6EBA" w:rsidRDefault="008F1F1F">
        <w:pPr>
          <w:pStyle w:val="ab"/>
          <w:jc w:val="right"/>
          <w:rPr>
            <w:rFonts w:ascii="Times New Roman" w:hAnsi="Times New Roman" w:cs="Times New Roman"/>
            <w:sz w:val="24"/>
          </w:rPr>
        </w:pPr>
        <w:r w:rsidRPr="003D6EBA">
          <w:rPr>
            <w:rFonts w:ascii="Times New Roman" w:hAnsi="Times New Roman" w:cs="Times New Roman"/>
            <w:sz w:val="24"/>
          </w:rPr>
          <w:fldChar w:fldCharType="begin"/>
        </w:r>
        <w:r w:rsidRPr="003D6EBA">
          <w:rPr>
            <w:rFonts w:ascii="Times New Roman" w:hAnsi="Times New Roman" w:cs="Times New Roman"/>
            <w:sz w:val="24"/>
          </w:rPr>
          <w:instrText>PAGE   \* MERGEFORMAT</w:instrText>
        </w:r>
        <w:r w:rsidRPr="003D6EBA">
          <w:rPr>
            <w:rFonts w:ascii="Times New Roman" w:hAnsi="Times New Roman" w:cs="Times New Roman"/>
            <w:sz w:val="24"/>
          </w:rPr>
          <w:fldChar w:fldCharType="separate"/>
        </w:r>
        <w:r w:rsidR="005B7736">
          <w:rPr>
            <w:rFonts w:ascii="Times New Roman" w:hAnsi="Times New Roman" w:cs="Times New Roman"/>
            <w:noProof/>
            <w:sz w:val="24"/>
          </w:rPr>
          <w:t>17</w:t>
        </w:r>
        <w:r w:rsidRPr="003D6EBA">
          <w:rPr>
            <w:rFonts w:ascii="Times New Roman" w:hAnsi="Times New Roman" w:cs="Times New Roman"/>
            <w:sz w:val="24"/>
          </w:rPr>
          <w:fldChar w:fldCharType="end"/>
        </w:r>
      </w:p>
    </w:sdtContent>
  </w:sdt>
  <w:p w:rsidR="008F1F1F" w:rsidRDefault="008F1F1F" w:rsidP="00BC578C">
    <w:pPr>
      <w:pStyle w:val="ab"/>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F1F" w:rsidRPr="00683AC2" w:rsidRDefault="008F1F1F" w:rsidP="00683AC2">
    <w:pPr>
      <w:spacing w:after="0" w:line="240" w:lineRule="auto"/>
      <w:jc w:val="center"/>
      <w:rPr>
        <w:rFonts w:ascii="Times New Roman" w:eastAsia="Times New Roman" w:hAnsi="Times New Roman" w:cs="Times New Roman"/>
        <w:szCs w:val="24"/>
        <w:lang w:eastAsia="ru-RU"/>
      </w:rPr>
    </w:pPr>
    <w:r w:rsidRPr="003A04BD">
      <w:rPr>
        <w:rFonts w:ascii="Times New Roman" w:eastAsia="Times New Roman" w:hAnsi="Times New Roman" w:cs="Times New Roman"/>
        <w:szCs w:val="24"/>
        <w:lang w:eastAsia="ru-RU"/>
      </w:rPr>
      <w:t>20</w:t>
    </w:r>
    <w:r>
      <w:rPr>
        <w:rFonts w:ascii="Times New Roman" w:eastAsia="Times New Roman" w:hAnsi="Times New Roman" w:cs="Times New Roman"/>
        <w:szCs w:val="24"/>
        <w:lang w:eastAsia="ru-RU"/>
      </w:rPr>
      <w:t>23 год</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lang w:val="en-US"/>
      </w:rPr>
      <w:id w:val="942798231"/>
      <w:docPartObj>
        <w:docPartGallery w:val="Page Numbers (Bottom of Page)"/>
        <w:docPartUnique/>
      </w:docPartObj>
    </w:sdtPr>
    <w:sdtEndPr>
      <w:rPr>
        <w:sz w:val="20"/>
        <w:szCs w:val="20"/>
      </w:rPr>
    </w:sdtEndPr>
    <w:sdtContent>
      <w:p w:rsidR="008F1F1F" w:rsidRPr="00777604" w:rsidRDefault="008F1F1F" w:rsidP="001B0365">
        <w:pPr>
          <w:pBdr>
            <w:top w:val="thinThickSmallGap" w:sz="24" w:space="1" w:color="622423"/>
          </w:pBdr>
          <w:tabs>
            <w:tab w:val="center" w:pos="4677"/>
            <w:tab w:val="right" w:pos="9355"/>
          </w:tabs>
          <w:spacing w:line="240" w:lineRule="auto"/>
          <w:jc w:val="center"/>
          <w:rPr>
            <w:rFonts w:ascii="Times New Roman" w:eastAsia="Calibri" w:hAnsi="Times New Roman" w:cs="Times New Roman"/>
            <w:szCs w:val="24"/>
          </w:rPr>
        </w:pPr>
        <w:r>
          <w:rPr>
            <w:rFonts w:ascii="Times New Roman" w:eastAsia="Calibri" w:hAnsi="Times New Roman" w:cs="Times New Roman"/>
            <w:szCs w:val="24"/>
          </w:rPr>
          <w:t>57-14 ОМ ПСТ 11</w:t>
        </w:r>
        <w:r w:rsidRPr="00777604">
          <w:rPr>
            <w:rFonts w:ascii="Times New Roman" w:eastAsia="Calibri" w:hAnsi="Times New Roman" w:cs="Times New Roman"/>
            <w:szCs w:val="24"/>
          </w:rPr>
          <w:t>.00</w:t>
        </w:r>
      </w:p>
      <w:p w:rsidR="008F1F1F" w:rsidRPr="00777604" w:rsidRDefault="008F1F1F" w:rsidP="001B0365">
        <w:pPr>
          <w:tabs>
            <w:tab w:val="center" w:pos="4677"/>
            <w:tab w:val="right" w:pos="9355"/>
          </w:tabs>
          <w:spacing w:line="240" w:lineRule="auto"/>
          <w:jc w:val="right"/>
          <w:rPr>
            <w:rFonts w:ascii="Times New Roman" w:hAnsi="Times New Roman" w:cs="Times New Roman"/>
            <w:sz w:val="20"/>
            <w:szCs w:val="20"/>
            <w:lang w:val="en-US"/>
          </w:rPr>
        </w:pPr>
        <w:r w:rsidRPr="00777604">
          <w:rPr>
            <w:rFonts w:ascii="Times New Roman" w:hAnsi="Times New Roman" w:cs="Times New Roman"/>
            <w:sz w:val="20"/>
            <w:szCs w:val="20"/>
            <w:lang w:val="en-US"/>
          </w:rPr>
          <w:fldChar w:fldCharType="begin"/>
        </w:r>
        <w:r w:rsidRPr="00777604">
          <w:rPr>
            <w:rFonts w:ascii="Times New Roman" w:hAnsi="Times New Roman" w:cs="Times New Roman"/>
            <w:sz w:val="20"/>
            <w:szCs w:val="20"/>
            <w:lang w:val="en-US"/>
          </w:rPr>
          <w:instrText>PAGE   \* MERGEFORMAT</w:instrText>
        </w:r>
        <w:r w:rsidRPr="00777604">
          <w:rPr>
            <w:rFonts w:ascii="Times New Roman" w:hAnsi="Times New Roman" w:cs="Times New Roman"/>
            <w:sz w:val="20"/>
            <w:szCs w:val="20"/>
            <w:lang w:val="en-US"/>
          </w:rPr>
          <w:fldChar w:fldCharType="separate"/>
        </w:r>
        <w:r w:rsidRPr="005C7932">
          <w:rPr>
            <w:rFonts w:ascii="Times New Roman" w:hAnsi="Times New Roman" w:cs="Times New Roman"/>
            <w:noProof/>
            <w:sz w:val="20"/>
            <w:szCs w:val="20"/>
          </w:rPr>
          <w:t>2</w:t>
        </w:r>
        <w:r w:rsidRPr="00777604">
          <w:rPr>
            <w:rFonts w:ascii="Times New Roman" w:hAnsi="Times New Roman" w:cs="Times New Roman"/>
            <w:sz w:val="20"/>
            <w:szCs w:val="20"/>
            <w:lang w:val="en-US"/>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lang w:val="en-US"/>
      </w:rPr>
      <w:id w:val="-420492296"/>
      <w:docPartObj>
        <w:docPartGallery w:val="Page Numbers (Bottom of Page)"/>
        <w:docPartUnique/>
      </w:docPartObj>
    </w:sdtPr>
    <w:sdtEndPr>
      <w:rPr>
        <w:sz w:val="20"/>
        <w:szCs w:val="20"/>
      </w:rPr>
    </w:sdtEndPr>
    <w:sdtContent>
      <w:p w:rsidR="008F1F1F" w:rsidRPr="00777604" w:rsidRDefault="008F1F1F" w:rsidP="001B0365">
        <w:pPr>
          <w:pBdr>
            <w:top w:val="thinThickSmallGap" w:sz="24" w:space="1" w:color="622423"/>
          </w:pBdr>
          <w:tabs>
            <w:tab w:val="center" w:pos="4677"/>
            <w:tab w:val="right" w:pos="9355"/>
          </w:tabs>
          <w:spacing w:line="240" w:lineRule="auto"/>
          <w:jc w:val="center"/>
          <w:rPr>
            <w:rFonts w:ascii="Times New Roman" w:eastAsia="Calibri" w:hAnsi="Times New Roman" w:cs="Times New Roman"/>
            <w:szCs w:val="24"/>
          </w:rPr>
        </w:pPr>
        <w:r>
          <w:rPr>
            <w:rFonts w:ascii="Times New Roman" w:eastAsia="Calibri" w:hAnsi="Times New Roman" w:cs="Times New Roman"/>
            <w:szCs w:val="24"/>
          </w:rPr>
          <w:t>57-14 ОМ ПСТ 11</w:t>
        </w:r>
        <w:r w:rsidRPr="00777604">
          <w:rPr>
            <w:rFonts w:ascii="Times New Roman" w:eastAsia="Calibri" w:hAnsi="Times New Roman" w:cs="Times New Roman"/>
            <w:szCs w:val="24"/>
          </w:rPr>
          <w:t>.00</w:t>
        </w:r>
      </w:p>
      <w:p w:rsidR="008F1F1F" w:rsidRPr="00777604" w:rsidRDefault="008F1F1F" w:rsidP="001B0365">
        <w:pPr>
          <w:tabs>
            <w:tab w:val="center" w:pos="4677"/>
            <w:tab w:val="right" w:pos="9355"/>
          </w:tabs>
          <w:spacing w:line="240" w:lineRule="auto"/>
          <w:jc w:val="right"/>
          <w:rPr>
            <w:rFonts w:ascii="Times New Roman" w:hAnsi="Times New Roman" w:cs="Times New Roman"/>
            <w:sz w:val="20"/>
            <w:szCs w:val="20"/>
            <w:lang w:val="en-US"/>
          </w:rPr>
        </w:pPr>
        <w:r w:rsidRPr="00777604">
          <w:rPr>
            <w:rFonts w:ascii="Times New Roman" w:hAnsi="Times New Roman" w:cs="Times New Roman"/>
            <w:sz w:val="20"/>
            <w:szCs w:val="20"/>
            <w:lang w:val="en-US"/>
          </w:rPr>
          <w:fldChar w:fldCharType="begin"/>
        </w:r>
        <w:r w:rsidRPr="00777604">
          <w:rPr>
            <w:rFonts w:ascii="Times New Roman" w:hAnsi="Times New Roman" w:cs="Times New Roman"/>
            <w:sz w:val="20"/>
            <w:szCs w:val="20"/>
            <w:lang w:val="en-US"/>
          </w:rPr>
          <w:instrText>PAGE   \* MERGEFORMAT</w:instrText>
        </w:r>
        <w:r w:rsidRPr="00777604">
          <w:rPr>
            <w:rFonts w:ascii="Times New Roman" w:hAnsi="Times New Roman" w:cs="Times New Roman"/>
            <w:sz w:val="20"/>
            <w:szCs w:val="20"/>
            <w:lang w:val="en-US"/>
          </w:rPr>
          <w:fldChar w:fldCharType="separate"/>
        </w:r>
        <w:r w:rsidRPr="005C7932">
          <w:rPr>
            <w:rFonts w:ascii="Times New Roman" w:hAnsi="Times New Roman" w:cs="Times New Roman"/>
            <w:noProof/>
            <w:sz w:val="20"/>
            <w:szCs w:val="20"/>
          </w:rPr>
          <w:t>2</w:t>
        </w:r>
        <w:r w:rsidRPr="00777604">
          <w:rPr>
            <w:rFonts w:ascii="Times New Roman" w:hAnsi="Times New Roman" w:cs="Times New Roman"/>
            <w:sz w:val="20"/>
            <w:szCs w:val="20"/>
            <w:lang w:val="en-U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1F1F" w:rsidRDefault="008F1F1F" w:rsidP="008607AC">
      <w:pPr>
        <w:spacing w:after="0" w:line="240" w:lineRule="auto"/>
      </w:pPr>
      <w:r>
        <w:separator/>
      </w:r>
    </w:p>
  </w:footnote>
  <w:footnote w:type="continuationSeparator" w:id="0">
    <w:p w:rsidR="008F1F1F" w:rsidRDefault="008F1F1F" w:rsidP="008607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18"/>
        <w:szCs w:val="18"/>
        <w:lang w:eastAsia="ru-RU" w:bidi="en-US"/>
      </w:rPr>
      <w:alias w:val="Название"/>
      <w:id w:val="77738743"/>
      <w:dataBinding w:prefixMappings="xmlns:ns0='http://schemas.openxmlformats.org/package/2006/metadata/core-properties' xmlns:ns1='http://purl.org/dc/elements/1.1/'" w:xpath="/ns0:coreProperties[1]/ns1:title[1]" w:storeItemID="{6C3C8BC8-F283-45AE-878A-BAB7291924A1}"/>
      <w:text/>
    </w:sdtPr>
    <w:sdtEndPr/>
    <w:sdtContent>
      <w:p w:rsidR="008F1F1F" w:rsidRPr="0040144C" w:rsidRDefault="008F1F1F" w:rsidP="00D60881">
        <w:pPr>
          <w:pStyle w:val="a9"/>
          <w:pBdr>
            <w:bottom w:val="thickThinSmallGap" w:sz="24" w:space="1" w:color="622423" w:themeColor="accent2" w:themeShade="7F"/>
          </w:pBdr>
          <w:ind w:left="720"/>
          <w:jc w:val="center"/>
          <w:rPr>
            <w:rFonts w:asciiTheme="majorHAnsi" w:eastAsiaTheme="majorEastAsia" w:hAnsiTheme="majorHAnsi"/>
            <w:sz w:val="18"/>
            <w:szCs w:val="18"/>
            <w:u w:val="single"/>
          </w:rPr>
        </w:pPr>
        <w:r w:rsidRPr="0040144C">
          <w:rPr>
            <w:rFonts w:asciiTheme="majorHAnsi" w:eastAsiaTheme="majorEastAsia" w:hAnsiTheme="majorHAnsi" w:cstheme="majorBidi"/>
            <w:sz w:val="18"/>
            <w:szCs w:val="18"/>
            <w:lang w:eastAsia="ru-RU" w:bidi="en-US"/>
          </w:rPr>
          <w:t xml:space="preserve">Глава 15 Обосновывающие материалы Схемы теплоснабжения </w:t>
        </w:r>
        <w:r>
          <w:rPr>
            <w:rFonts w:asciiTheme="majorHAnsi" w:eastAsiaTheme="majorEastAsia" w:hAnsiTheme="majorHAnsi" w:cstheme="majorBidi"/>
            <w:sz w:val="18"/>
            <w:szCs w:val="18"/>
            <w:lang w:eastAsia="ru-RU" w:bidi="en-US"/>
          </w:rPr>
          <w:t>Локомотивного городского</w:t>
        </w:r>
        <w:r w:rsidRPr="0040144C">
          <w:rPr>
            <w:rFonts w:asciiTheme="majorHAnsi" w:eastAsiaTheme="majorEastAsia" w:hAnsiTheme="majorHAnsi" w:cstheme="majorBidi"/>
            <w:sz w:val="18"/>
            <w:szCs w:val="18"/>
            <w:lang w:eastAsia="ru-RU" w:bidi="en-US"/>
          </w:rPr>
          <w:t xml:space="preserve"> </w:t>
        </w:r>
        <w:r>
          <w:rPr>
            <w:rFonts w:asciiTheme="majorHAnsi" w:eastAsiaTheme="majorEastAsia" w:hAnsiTheme="majorHAnsi" w:cstheme="majorBidi"/>
            <w:sz w:val="18"/>
            <w:szCs w:val="18"/>
            <w:lang w:eastAsia="ru-RU" w:bidi="en-US"/>
          </w:rPr>
          <w:t>округа</w:t>
        </w:r>
      </w:p>
    </w:sdtContent>
  </w:sdt>
  <w:p w:rsidR="008F1F1F" w:rsidRDefault="008F1F1F" w:rsidP="00D60881">
    <w:pPr>
      <w:pStyle w:val="a9"/>
    </w:pPr>
  </w:p>
  <w:p w:rsidR="008F1F1F" w:rsidRDefault="008F1F1F">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F1F" w:rsidRPr="00777604" w:rsidRDefault="008F1F1F" w:rsidP="001B0365">
    <w:pPr>
      <w:pBdr>
        <w:bottom w:val="single" w:sz="12" w:space="1" w:color="auto"/>
      </w:pBdr>
      <w:spacing w:line="240" w:lineRule="auto"/>
      <w:jc w:val="center"/>
      <w:rPr>
        <w:rFonts w:ascii="Arial Narrow" w:hAnsi="Arial Narrow" w:cs="Arial"/>
        <w:caps/>
        <w:sz w:val="15"/>
        <w:szCs w:val="15"/>
      </w:rPr>
    </w:pPr>
    <w:r w:rsidRPr="00777604">
      <w:rPr>
        <w:rFonts w:ascii="Arial Narrow" w:hAnsi="Arial Narrow" w:cs="Arial"/>
        <w:caps/>
        <w:sz w:val="15"/>
        <w:szCs w:val="15"/>
      </w:rPr>
      <w:t>Обосновывающие материалы к схеме теплоснабжения МО город Мурманск с 2014 по 2029 год</w:t>
    </w:r>
  </w:p>
  <w:p w:rsidR="008F1F1F" w:rsidRPr="00777604" w:rsidRDefault="008F1F1F" w:rsidP="001B0365">
    <w:pPr>
      <w:pBdr>
        <w:bottom w:val="single" w:sz="12" w:space="1" w:color="auto"/>
      </w:pBdr>
      <w:spacing w:line="240" w:lineRule="auto"/>
      <w:jc w:val="center"/>
      <w:rPr>
        <w:rFonts w:eastAsia="Calibri" w:cs="Times New Roman"/>
        <w:sz w:val="16"/>
        <w:szCs w:val="16"/>
      </w:rPr>
    </w:pPr>
    <w:r>
      <w:rPr>
        <w:rFonts w:ascii="Arial Narrow" w:hAnsi="Arial Narrow" w:cs="Arial"/>
        <w:caps/>
        <w:sz w:val="15"/>
        <w:szCs w:val="15"/>
      </w:rPr>
      <w:t>Глав</w:t>
    </w:r>
    <w:r w:rsidRPr="00777604">
      <w:rPr>
        <w:rFonts w:ascii="Arial Narrow" w:hAnsi="Arial Narrow" w:cs="Arial"/>
        <w:caps/>
        <w:sz w:val="15"/>
        <w:szCs w:val="15"/>
      </w:rPr>
      <w:t xml:space="preserve">а </w:t>
    </w:r>
    <w:r>
      <w:rPr>
        <w:rFonts w:ascii="Arial Narrow" w:hAnsi="Arial Narrow" w:cs="Arial"/>
        <w:caps/>
        <w:sz w:val="15"/>
        <w:szCs w:val="15"/>
      </w:rPr>
      <w:t>5</w:t>
    </w:r>
    <w:r w:rsidRPr="00777604">
      <w:rPr>
        <w:rFonts w:ascii="Arial Narrow" w:hAnsi="Arial Narrow" w:cs="Arial"/>
        <w:caps/>
        <w:sz w:val="15"/>
        <w:szCs w:val="15"/>
      </w:rPr>
      <w:t xml:space="preserve">. </w:t>
    </w:r>
    <w:r w:rsidRPr="00262A38">
      <w:rPr>
        <w:rFonts w:ascii="Arial Narrow" w:hAnsi="Arial Narrow" w:cs="Arial"/>
        <w:caps/>
        <w:sz w:val="15"/>
        <w:szCs w:val="15"/>
      </w:rPr>
      <w:t>Перспективные балансы производительности водоподготовительных установок</w:t>
    </w:r>
  </w:p>
  <w:p w:rsidR="008F1F1F" w:rsidRPr="00777604" w:rsidRDefault="008F1F1F" w:rsidP="001B0365">
    <w:pPr>
      <w:tabs>
        <w:tab w:val="center" w:pos="4677"/>
        <w:tab w:val="right" w:pos="9355"/>
      </w:tabs>
      <w:spacing w:line="240" w:lineRule="auto"/>
      <w:jc w:val="center"/>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F1F" w:rsidRPr="00777604" w:rsidRDefault="008F1F1F" w:rsidP="001B0365">
    <w:pPr>
      <w:pBdr>
        <w:bottom w:val="single" w:sz="12" w:space="1" w:color="auto"/>
      </w:pBdr>
      <w:spacing w:line="240" w:lineRule="auto"/>
      <w:jc w:val="center"/>
      <w:rPr>
        <w:rFonts w:ascii="Arial Narrow" w:hAnsi="Arial Narrow" w:cs="Arial"/>
        <w:caps/>
        <w:sz w:val="15"/>
        <w:szCs w:val="15"/>
      </w:rPr>
    </w:pPr>
    <w:r w:rsidRPr="00777604">
      <w:rPr>
        <w:rFonts w:ascii="Arial Narrow" w:hAnsi="Arial Narrow" w:cs="Arial"/>
        <w:caps/>
        <w:sz w:val="15"/>
        <w:szCs w:val="15"/>
      </w:rPr>
      <w:t>Обосновывающие материалы к схеме теплоснабжения МО город Мурманск с 2014 по 2029 год</w:t>
    </w:r>
  </w:p>
  <w:p w:rsidR="008F1F1F" w:rsidRPr="00777604" w:rsidRDefault="008F1F1F" w:rsidP="001B0365">
    <w:pPr>
      <w:pBdr>
        <w:bottom w:val="single" w:sz="12" w:space="1" w:color="auto"/>
      </w:pBdr>
      <w:spacing w:line="240" w:lineRule="auto"/>
      <w:jc w:val="center"/>
      <w:rPr>
        <w:rFonts w:eastAsia="Calibri" w:cs="Times New Roman"/>
        <w:sz w:val="16"/>
        <w:szCs w:val="16"/>
      </w:rPr>
    </w:pPr>
    <w:r>
      <w:rPr>
        <w:rFonts w:ascii="Arial Narrow" w:hAnsi="Arial Narrow" w:cs="Arial"/>
        <w:caps/>
        <w:sz w:val="15"/>
        <w:szCs w:val="15"/>
      </w:rPr>
      <w:t>Глав</w:t>
    </w:r>
    <w:r w:rsidRPr="00777604">
      <w:rPr>
        <w:rFonts w:ascii="Arial Narrow" w:hAnsi="Arial Narrow" w:cs="Arial"/>
        <w:caps/>
        <w:sz w:val="15"/>
        <w:szCs w:val="15"/>
      </w:rPr>
      <w:t xml:space="preserve">а </w:t>
    </w:r>
    <w:r>
      <w:rPr>
        <w:rFonts w:ascii="Arial Narrow" w:hAnsi="Arial Narrow" w:cs="Arial"/>
        <w:caps/>
        <w:sz w:val="15"/>
        <w:szCs w:val="15"/>
      </w:rPr>
      <w:t>5</w:t>
    </w:r>
    <w:r w:rsidRPr="00777604">
      <w:rPr>
        <w:rFonts w:ascii="Arial Narrow" w:hAnsi="Arial Narrow" w:cs="Arial"/>
        <w:caps/>
        <w:sz w:val="15"/>
        <w:szCs w:val="15"/>
      </w:rPr>
      <w:t xml:space="preserve">. </w:t>
    </w:r>
    <w:r w:rsidRPr="00262A38">
      <w:rPr>
        <w:rFonts w:ascii="Arial Narrow" w:hAnsi="Arial Narrow" w:cs="Arial"/>
        <w:caps/>
        <w:sz w:val="15"/>
        <w:szCs w:val="15"/>
      </w:rPr>
      <w:t>Перспективные балансы производительности водоподготовительных установок</w:t>
    </w:r>
  </w:p>
  <w:p w:rsidR="008F1F1F" w:rsidRPr="00777604" w:rsidRDefault="008F1F1F" w:rsidP="001B0365">
    <w:pPr>
      <w:tabs>
        <w:tab w:val="center" w:pos="4677"/>
        <w:tab w:val="right" w:pos="9355"/>
      </w:tabs>
      <w:spacing w:line="240" w:lineRule="auto"/>
      <w:jc w:val="cente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1127"/>
    <w:multiLevelType w:val="multilevel"/>
    <w:tmpl w:val="4B346C64"/>
    <w:lvl w:ilvl="0">
      <w:start w:val="1"/>
      <w:numFmt w:val="decimal"/>
      <w:lvlText w:val="%1"/>
      <w:lvlJc w:val="left"/>
      <w:pPr>
        <w:ind w:left="927" w:hanging="360"/>
      </w:pPr>
      <w:rPr>
        <w:rFonts w:hint="default"/>
        <w:b/>
        <w:color w:val="C00000"/>
      </w:rPr>
    </w:lvl>
    <w:lvl w:ilvl="1">
      <w:start w:val="1"/>
      <w:numFmt w:val="decimal"/>
      <w:isLgl/>
      <w:lvlText w:val="%1.%2"/>
      <w:lvlJc w:val="left"/>
      <w:pPr>
        <w:ind w:left="927" w:hanging="360"/>
      </w:pPr>
      <w:rPr>
        <w:rFonts w:ascii="Times New Roman" w:hAnsi="Times New Roman" w:cs="Times New Roman" w:hint="default"/>
        <w:b/>
      </w:rPr>
    </w:lvl>
    <w:lvl w:ilvl="2">
      <w:start w:val="1"/>
      <w:numFmt w:val="decimal"/>
      <w:isLgl/>
      <w:lvlText w:val="%1.%2.%3"/>
      <w:lvlJc w:val="left"/>
      <w:pPr>
        <w:ind w:left="1287" w:hanging="720"/>
      </w:pPr>
      <w:rPr>
        <w:rFonts w:hint="default"/>
        <w:i w:val="0"/>
        <w:color w:val="C00000"/>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1">
    <w:nsid w:val="03DF2686"/>
    <w:multiLevelType w:val="hybridMultilevel"/>
    <w:tmpl w:val="B13A74BE"/>
    <w:lvl w:ilvl="0" w:tplc="2BA81CA8">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
    <w:nsid w:val="043A6669"/>
    <w:multiLevelType w:val="hybridMultilevel"/>
    <w:tmpl w:val="1B501D4E"/>
    <w:lvl w:ilvl="0" w:tplc="D7F2F8D8">
      <w:start w:val="1"/>
      <w:numFmt w:val="decimal"/>
      <w:lvlText w:val="%1."/>
      <w:lvlJc w:val="left"/>
      <w:pPr>
        <w:ind w:left="1557" w:hanging="9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AAB023E"/>
    <w:multiLevelType w:val="hybridMultilevel"/>
    <w:tmpl w:val="56F451F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DD81DEE"/>
    <w:multiLevelType w:val="hybridMultilevel"/>
    <w:tmpl w:val="EDDCA5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8DE100C"/>
    <w:multiLevelType w:val="hybridMultilevel"/>
    <w:tmpl w:val="B8C25B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C207AFB"/>
    <w:multiLevelType w:val="hybridMultilevel"/>
    <w:tmpl w:val="8E0624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E3310C3"/>
    <w:multiLevelType w:val="hybridMultilevel"/>
    <w:tmpl w:val="98407094"/>
    <w:lvl w:ilvl="0" w:tplc="3996ADF8">
      <w:start w:val="1"/>
      <w:numFmt w:val="decimal"/>
      <w:lvlText w:val="%1)"/>
      <w:lvlJc w:val="left"/>
      <w:pPr>
        <w:ind w:left="927" w:hanging="360"/>
      </w:pPr>
      <w:rPr>
        <w:rFonts w:ascii="Times New Roman" w:hAnsi="Times New Roman" w:cs="Times New Roman"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323A0861"/>
    <w:multiLevelType w:val="hybridMultilevel"/>
    <w:tmpl w:val="87540A5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32A3633D"/>
    <w:multiLevelType w:val="hybridMultilevel"/>
    <w:tmpl w:val="553AE312"/>
    <w:lvl w:ilvl="0" w:tplc="4358F81E">
      <w:start w:val="99"/>
      <w:numFmt w:val="bullet"/>
      <w:lvlText w:val=""/>
      <w:lvlJc w:val="left"/>
      <w:pPr>
        <w:ind w:left="1069" w:hanging="360"/>
      </w:pPr>
      <w:rPr>
        <w:rFonts w:ascii="Symbol" w:eastAsia="Arial Unicode MS"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33DA783E"/>
    <w:multiLevelType w:val="hybridMultilevel"/>
    <w:tmpl w:val="6874AC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AC72FE4"/>
    <w:multiLevelType w:val="hybridMultilevel"/>
    <w:tmpl w:val="DDE8CF60"/>
    <w:lvl w:ilvl="0" w:tplc="2BA81C0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BC94E42"/>
    <w:multiLevelType w:val="hybridMultilevel"/>
    <w:tmpl w:val="3A181A46"/>
    <w:lvl w:ilvl="0" w:tplc="D9507C9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3">
    <w:nsid w:val="3EFA3EBC"/>
    <w:multiLevelType w:val="multilevel"/>
    <w:tmpl w:val="44640FE4"/>
    <w:lvl w:ilvl="0">
      <w:start w:val="1"/>
      <w:numFmt w:val="decimal"/>
      <w:lvlText w:val="%1"/>
      <w:lvlJc w:val="left"/>
      <w:pPr>
        <w:ind w:left="927" w:hanging="360"/>
      </w:pPr>
      <w:rPr>
        <w:rFonts w:hint="default"/>
        <w:b/>
      </w:rPr>
    </w:lvl>
    <w:lvl w:ilvl="1">
      <w:start w:val="1"/>
      <w:numFmt w:val="decimal"/>
      <w:isLgl/>
      <w:lvlText w:val="%1.%2"/>
      <w:lvlJc w:val="left"/>
      <w:pPr>
        <w:ind w:left="927" w:hanging="360"/>
      </w:pPr>
      <w:rPr>
        <w:rFonts w:hint="default"/>
        <w:i w:val="0"/>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14">
    <w:nsid w:val="47303254"/>
    <w:multiLevelType w:val="hybridMultilevel"/>
    <w:tmpl w:val="4600E766"/>
    <w:lvl w:ilvl="0" w:tplc="5830A684">
      <w:start w:val="1"/>
      <w:numFmt w:val="decimal"/>
      <w:pStyle w:val="a"/>
      <w:suff w:val="space"/>
      <w:lvlText w:val="Таблица 11.%1 - "/>
      <w:lvlJc w:val="center"/>
      <w:pPr>
        <w:ind w:left="1920" w:hanging="360"/>
      </w:pPr>
      <w:rPr>
        <w:rFonts w:ascii="Times New Roman" w:hAnsi="Times New Roman" w:hint="default"/>
        <w:b/>
        <w:i w:val="0"/>
        <w:color w:val="auto"/>
        <w:sz w:val="24"/>
        <w:szCs w:val="24"/>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15">
    <w:nsid w:val="4810409B"/>
    <w:multiLevelType w:val="hybridMultilevel"/>
    <w:tmpl w:val="56AEAF88"/>
    <w:lvl w:ilvl="0" w:tplc="9E0A569E">
      <w:start w:val="2"/>
      <w:numFmt w:val="decimalZero"/>
      <w:lvlText w:val="0%1"/>
      <w:lvlJc w:val="center"/>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DF03585"/>
    <w:multiLevelType w:val="hybridMultilevel"/>
    <w:tmpl w:val="C3C879BC"/>
    <w:lvl w:ilvl="0" w:tplc="EBAEF886">
      <w:start w:val="99"/>
      <w:numFmt w:val="decimal"/>
      <w:lvlText w:val="%1"/>
      <w:lvlJc w:val="left"/>
      <w:pPr>
        <w:ind w:left="1065" w:hanging="360"/>
      </w:pPr>
      <w:rPr>
        <w:rFonts w:hint="default"/>
      </w:rPr>
    </w:lvl>
    <w:lvl w:ilvl="1" w:tplc="04190019">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7">
    <w:nsid w:val="4F0F3251"/>
    <w:multiLevelType w:val="hybridMultilevel"/>
    <w:tmpl w:val="304AD6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28F71B9"/>
    <w:multiLevelType w:val="hybridMultilevel"/>
    <w:tmpl w:val="3910638C"/>
    <w:lvl w:ilvl="0" w:tplc="2BA81C0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C0A3870"/>
    <w:multiLevelType w:val="hybridMultilevel"/>
    <w:tmpl w:val="CFE293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5EFD5D00"/>
    <w:multiLevelType w:val="hybridMultilevel"/>
    <w:tmpl w:val="774AF2F4"/>
    <w:lvl w:ilvl="0" w:tplc="D37E1030">
      <w:start w:val="1"/>
      <w:numFmt w:val="bullet"/>
      <w:suff w:val="space"/>
      <w:lvlText w:val=""/>
      <w:lvlJc w:val="left"/>
      <w:pPr>
        <w:ind w:left="2845" w:hanging="360"/>
      </w:pPr>
      <w:rPr>
        <w:rFonts w:ascii="Wingdings" w:hAnsi="Wingdings" w:hint="default"/>
      </w:rPr>
    </w:lvl>
    <w:lvl w:ilvl="1" w:tplc="04190003" w:tentative="1">
      <w:start w:val="1"/>
      <w:numFmt w:val="bullet"/>
      <w:lvlText w:val="o"/>
      <w:lvlJc w:val="left"/>
      <w:pPr>
        <w:ind w:left="3565" w:hanging="360"/>
      </w:pPr>
      <w:rPr>
        <w:rFonts w:ascii="Courier New" w:hAnsi="Courier New" w:cs="Courier New" w:hint="default"/>
      </w:rPr>
    </w:lvl>
    <w:lvl w:ilvl="2" w:tplc="04190005" w:tentative="1">
      <w:start w:val="1"/>
      <w:numFmt w:val="bullet"/>
      <w:lvlText w:val=""/>
      <w:lvlJc w:val="left"/>
      <w:pPr>
        <w:ind w:left="4285" w:hanging="360"/>
      </w:pPr>
      <w:rPr>
        <w:rFonts w:ascii="Wingdings" w:hAnsi="Wingdings" w:hint="default"/>
      </w:rPr>
    </w:lvl>
    <w:lvl w:ilvl="3" w:tplc="04190001" w:tentative="1">
      <w:start w:val="1"/>
      <w:numFmt w:val="bullet"/>
      <w:lvlText w:val=""/>
      <w:lvlJc w:val="left"/>
      <w:pPr>
        <w:ind w:left="5005" w:hanging="360"/>
      </w:pPr>
      <w:rPr>
        <w:rFonts w:ascii="Symbol" w:hAnsi="Symbol" w:hint="default"/>
      </w:rPr>
    </w:lvl>
    <w:lvl w:ilvl="4" w:tplc="04190003" w:tentative="1">
      <w:start w:val="1"/>
      <w:numFmt w:val="bullet"/>
      <w:lvlText w:val="o"/>
      <w:lvlJc w:val="left"/>
      <w:pPr>
        <w:ind w:left="5725" w:hanging="360"/>
      </w:pPr>
      <w:rPr>
        <w:rFonts w:ascii="Courier New" w:hAnsi="Courier New" w:cs="Courier New" w:hint="default"/>
      </w:rPr>
    </w:lvl>
    <w:lvl w:ilvl="5" w:tplc="04190005" w:tentative="1">
      <w:start w:val="1"/>
      <w:numFmt w:val="bullet"/>
      <w:lvlText w:val=""/>
      <w:lvlJc w:val="left"/>
      <w:pPr>
        <w:ind w:left="6445" w:hanging="360"/>
      </w:pPr>
      <w:rPr>
        <w:rFonts w:ascii="Wingdings" w:hAnsi="Wingdings" w:hint="default"/>
      </w:rPr>
    </w:lvl>
    <w:lvl w:ilvl="6" w:tplc="04190001" w:tentative="1">
      <w:start w:val="1"/>
      <w:numFmt w:val="bullet"/>
      <w:lvlText w:val=""/>
      <w:lvlJc w:val="left"/>
      <w:pPr>
        <w:ind w:left="7165" w:hanging="360"/>
      </w:pPr>
      <w:rPr>
        <w:rFonts w:ascii="Symbol" w:hAnsi="Symbol" w:hint="default"/>
      </w:rPr>
    </w:lvl>
    <w:lvl w:ilvl="7" w:tplc="04190003" w:tentative="1">
      <w:start w:val="1"/>
      <w:numFmt w:val="bullet"/>
      <w:lvlText w:val="o"/>
      <w:lvlJc w:val="left"/>
      <w:pPr>
        <w:ind w:left="7885" w:hanging="360"/>
      </w:pPr>
      <w:rPr>
        <w:rFonts w:ascii="Courier New" w:hAnsi="Courier New" w:cs="Courier New" w:hint="default"/>
      </w:rPr>
    </w:lvl>
    <w:lvl w:ilvl="8" w:tplc="04190005" w:tentative="1">
      <w:start w:val="1"/>
      <w:numFmt w:val="bullet"/>
      <w:lvlText w:val=""/>
      <w:lvlJc w:val="left"/>
      <w:pPr>
        <w:ind w:left="8605" w:hanging="360"/>
      </w:pPr>
      <w:rPr>
        <w:rFonts w:ascii="Wingdings" w:hAnsi="Wingdings" w:hint="default"/>
      </w:rPr>
    </w:lvl>
  </w:abstractNum>
  <w:abstractNum w:abstractNumId="21">
    <w:nsid w:val="69D72607"/>
    <w:multiLevelType w:val="multilevel"/>
    <w:tmpl w:val="BC2EE3D6"/>
    <w:lvl w:ilvl="0">
      <w:start w:val="1"/>
      <w:numFmt w:val="decimal"/>
      <w:lvlText w:val="%1"/>
      <w:lvlJc w:val="left"/>
      <w:pPr>
        <w:ind w:left="927" w:hanging="360"/>
      </w:pPr>
      <w:rPr>
        <w:rFonts w:hint="default"/>
        <w:b/>
        <w:color w:val="auto"/>
      </w:rPr>
    </w:lvl>
    <w:lvl w:ilvl="1">
      <w:start w:val="1"/>
      <w:numFmt w:val="decimal"/>
      <w:isLgl/>
      <w:lvlText w:val="%1.%2"/>
      <w:lvlJc w:val="left"/>
      <w:pPr>
        <w:ind w:left="927" w:hanging="360"/>
      </w:pPr>
      <w:rPr>
        <w:rFonts w:ascii="Times New Roman" w:hAnsi="Times New Roman" w:cs="Times New Roman" w:hint="default"/>
        <w:b/>
      </w:rPr>
    </w:lvl>
    <w:lvl w:ilvl="2">
      <w:start w:val="1"/>
      <w:numFmt w:val="decimal"/>
      <w:isLgl/>
      <w:lvlText w:val="%1.%2.%3"/>
      <w:lvlJc w:val="left"/>
      <w:pPr>
        <w:ind w:left="1287" w:hanging="720"/>
      </w:pPr>
      <w:rPr>
        <w:rFonts w:hint="default"/>
        <w:i w:val="0"/>
        <w:color w:val="auto"/>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2">
    <w:nsid w:val="6C49709C"/>
    <w:multiLevelType w:val="multilevel"/>
    <w:tmpl w:val="76341DE6"/>
    <w:lvl w:ilvl="0">
      <w:start w:val="1"/>
      <w:numFmt w:val="decimal"/>
      <w:lvlText w:val="%1"/>
      <w:lvlJc w:val="left"/>
      <w:pPr>
        <w:ind w:left="555" w:hanging="555"/>
      </w:pPr>
      <w:rPr>
        <w:rFonts w:ascii="Arial" w:hAnsi="Arial" w:cs="Arial" w:hint="default"/>
        <w:i/>
        <w:sz w:val="26"/>
      </w:rPr>
    </w:lvl>
    <w:lvl w:ilvl="1">
      <w:start w:val="4"/>
      <w:numFmt w:val="decimal"/>
      <w:lvlText w:val="%1.%2"/>
      <w:lvlJc w:val="left"/>
      <w:pPr>
        <w:ind w:left="1269" w:hanging="555"/>
      </w:pPr>
      <w:rPr>
        <w:rFonts w:ascii="Arial" w:hAnsi="Arial" w:cs="Arial" w:hint="default"/>
        <w:i/>
        <w:sz w:val="26"/>
      </w:rPr>
    </w:lvl>
    <w:lvl w:ilvl="2">
      <w:start w:val="1"/>
      <w:numFmt w:val="decimal"/>
      <w:lvlText w:val="%1.%2.%3"/>
      <w:lvlJc w:val="left"/>
      <w:pPr>
        <w:ind w:left="2148" w:hanging="720"/>
      </w:pPr>
      <w:rPr>
        <w:rFonts w:ascii="Times New Roman" w:hAnsi="Times New Roman" w:cs="Times New Roman" w:hint="default"/>
        <w:i w:val="0"/>
        <w:color w:val="auto"/>
        <w:sz w:val="24"/>
      </w:rPr>
    </w:lvl>
    <w:lvl w:ilvl="3">
      <w:start w:val="1"/>
      <w:numFmt w:val="decimal"/>
      <w:lvlText w:val="%1.%2.%3.%4"/>
      <w:lvlJc w:val="left"/>
      <w:pPr>
        <w:ind w:left="2862" w:hanging="720"/>
      </w:pPr>
      <w:rPr>
        <w:rFonts w:ascii="Arial" w:hAnsi="Arial" w:cs="Arial" w:hint="default"/>
        <w:i/>
        <w:sz w:val="26"/>
      </w:rPr>
    </w:lvl>
    <w:lvl w:ilvl="4">
      <w:start w:val="1"/>
      <w:numFmt w:val="decimal"/>
      <w:lvlText w:val="%1.%2.%3.%4.%5"/>
      <w:lvlJc w:val="left"/>
      <w:pPr>
        <w:ind w:left="3936" w:hanging="1080"/>
      </w:pPr>
      <w:rPr>
        <w:rFonts w:ascii="Arial" w:hAnsi="Arial" w:cs="Arial" w:hint="default"/>
        <w:i/>
        <w:sz w:val="26"/>
      </w:rPr>
    </w:lvl>
    <w:lvl w:ilvl="5">
      <w:start w:val="1"/>
      <w:numFmt w:val="decimal"/>
      <w:lvlText w:val="%1.%2.%3.%4.%5.%6"/>
      <w:lvlJc w:val="left"/>
      <w:pPr>
        <w:ind w:left="4650" w:hanging="1080"/>
      </w:pPr>
      <w:rPr>
        <w:rFonts w:ascii="Arial" w:hAnsi="Arial" w:cs="Arial" w:hint="default"/>
        <w:i/>
        <w:sz w:val="26"/>
      </w:rPr>
    </w:lvl>
    <w:lvl w:ilvl="6">
      <w:start w:val="1"/>
      <w:numFmt w:val="decimal"/>
      <w:lvlText w:val="%1.%2.%3.%4.%5.%6.%7"/>
      <w:lvlJc w:val="left"/>
      <w:pPr>
        <w:ind w:left="5724" w:hanging="1440"/>
      </w:pPr>
      <w:rPr>
        <w:rFonts w:ascii="Arial" w:hAnsi="Arial" w:cs="Arial" w:hint="default"/>
        <w:i/>
        <w:sz w:val="26"/>
      </w:rPr>
    </w:lvl>
    <w:lvl w:ilvl="7">
      <w:start w:val="1"/>
      <w:numFmt w:val="decimal"/>
      <w:lvlText w:val="%1.%2.%3.%4.%5.%6.%7.%8"/>
      <w:lvlJc w:val="left"/>
      <w:pPr>
        <w:ind w:left="6438" w:hanging="1440"/>
      </w:pPr>
      <w:rPr>
        <w:rFonts w:ascii="Arial" w:hAnsi="Arial" w:cs="Arial" w:hint="default"/>
        <w:i/>
        <w:sz w:val="26"/>
      </w:rPr>
    </w:lvl>
    <w:lvl w:ilvl="8">
      <w:start w:val="1"/>
      <w:numFmt w:val="decimal"/>
      <w:lvlText w:val="%1.%2.%3.%4.%5.%6.%7.%8.%9"/>
      <w:lvlJc w:val="left"/>
      <w:pPr>
        <w:ind w:left="7512" w:hanging="1800"/>
      </w:pPr>
      <w:rPr>
        <w:rFonts w:ascii="Arial" w:hAnsi="Arial" w:cs="Arial" w:hint="default"/>
        <w:i/>
        <w:sz w:val="26"/>
      </w:rPr>
    </w:lvl>
  </w:abstractNum>
  <w:abstractNum w:abstractNumId="23">
    <w:nsid w:val="6DBF0558"/>
    <w:multiLevelType w:val="multilevel"/>
    <w:tmpl w:val="BC2EE3D6"/>
    <w:lvl w:ilvl="0">
      <w:start w:val="1"/>
      <w:numFmt w:val="decimal"/>
      <w:lvlText w:val="%1"/>
      <w:lvlJc w:val="left"/>
      <w:pPr>
        <w:ind w:left="927" w:hanging="360"/>
      </w:pPr>
      <w:rPr>
        <w:rFonts w:hint="default"/>
        <w:b/>
        <w:color w:val="auto"/>
      </w:rPr>
    </w:lvl>
    <w:lvl w:ilvl="1">
      <w:start w:val="1"/>
      <w:numFmt w:val="decimal"/>
      <w:isLgl/>
      <w:lvlText w:val="%1.%2"/>
      <w:lvlJc w:val="left"/>
      <w:pPr>
        <w:ind w:left="927" w:hanging="360"/>
      </w:pPr>
      <w:rPr>
        <w:rFonts w:ascii="Times New Roman" w:hAnsi="Times New Roman" w:cs="Times New Roman" w:hint="default"/>
        <w:b/>
      </w:rPr>
    </w:lvl>
    <w:lvl w:ilvl="2">
      <w:start w:val="1"/>
      <w:numFmt w:val="decimal"/>
      <w:isLgl/>
      <w:lvlText w:val="%1.%2.%3"/>
      <w:lvlJc w:val="left"/>
      <w:pPr>
        <w:ind w:left="1287" w:hanging="720"/>
      </w:pPr>
      <w:rPr>
        <w:rFonts w:hint="default"/>
        <w:i w:val="0"/>
        <w:color w:val="auto"/>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4">
    <w:nsid w:val="76770D30"/>
    <w:multiLevelType w:val="hybridMultilevel"/>
    <w:tmpl w:val="64081892"/>
    <w:lvl w:ilvl="0" w:tplc="6D3E3ED8">
      <w:start w:val="86"/>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6"/>
  </w:num>
  <w:num w:numId="3">
    <w:abstractNumId w:val="19"/>
  </w:num>
  <w:num w:numId="4">
    <w:abstractNumId w:val="7"/>
  </w:num>
  <w:num w:numId="5">
    <w:abstractNumId w:val="21"/>
  </w:num>
  <w:num w:numId="6">
    <w:abstractNumId w:val="13"/>
  </w:num>
  <w:num w:numId="7">
    <w:abstractNumId w:val="20"/>
  </w:num>
  <w:num w:numId="8">
    <w:abstractNumId w:val="14"/>
  </w:num>
  <w:num w:numId="9">
    <w:abstractNumId w:val="4"/>
  </w:num>
  <w:num w:numId="10">
    <w:abstractNumId w:val="17"/>
  </w:num>
  <w:num w:numId="11">
    <w:abstractNumId w:val="8"/>
  </w:num>
  <w:num w:numId="12">
    <w:abstractNumId w:val="10"/>
  </w:num>
  <w:num w:numId="13">
    <w:abstractNumId w:val="15"/>
  </w:num>
  <w:num w:numId="14">
    <w:abstractNumId w:val="22"/>
  </w:num>
  <w:num w:numId="15">
    <w:abstractNumId w:val="9"/>
  </w:num>
  <w:num w:numId="16">
    <w:abstractNumId w:val="16"/>
  </w:num>
  <w:num w:numId="17">
    <w:abstractNumId w:val="0"/>
  </w:num>
  <w:num w:numId="18">
    <w:abstractNumId w:val="12"/>
  </w:num>
  <w:num w:numId="19">
    <w:abstractNumId w:val="3"/>
  </w:num>
  <w:num w:numId="20">
    <w:abstractNumId w:val="5"/>
  </w:num>
  <w:num w:numId="21">
    <w:abstractNumId w:val="23"/>
  </w:num>
  <w:num w:numId="22">
    <w:abstractNumId w:val="18"/>
  </w:num>
  <w:num w:numId="23">
    <w:abstractNumId w:val="24"/>
  </w:num>
  <w:num w:numId="24">
    <w:abstractNumId w:val="11"/>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ED1"/>
    <w:rsid w:val="000033C9"/>
    <w:rsid w:val="0000430D"/>
    <w:rsid w:val="000061FD"/>
    <w:rsid w:val="00014263"/>
    <w:rsid w:val="000145F3"/>
    <w:rsid w:val="00017373"/>
    <w:rsid w:val="000251EE"/>
    <w:rsid w:val="000343A2"/>
    <w:rsid w:val="0003753D"/>
    <w:rsid w:val="00040FEC"/>
    <w:rsid w:val="00042104"/>
    <w:rsid w:val="000434BF"/>
    <w:rsid w:val="00047EE2"/>
    <w:rsid w:val="0005116D"/>
    <w:rsid w:val="000511DE"/>
    <w:rsid w:val="00051C98"/>
    <w:rsid w:val="00053DF4"/>
    <w:rsid w:val="00060F55"/>
    <w:rsid w:val="000614D3"/>
    <w:rsid w:val="000623AA"/>
    <w:rsid w:val="0006531E"/>
    <w:rsid w:val="000668E4"/>
    <w:rsid w:val="00071C77"/>
    <w:rsid w:val="00083E73"/>
    <w:rsid w:val="00084EF1"/>
    <w:rsid w:val="0008739A"/>
    <w:rsid w:val="00087540"/>
    <w:rsid w:val="0009761B"/>
    <w:rsid w:val="000B3866"/>
    <w:rsid w:val="000C3125"/>
    <w:rsid w:val="000D01DF"/>
    <w:rsid w:val="000D051A"/>
    <w:rsid w:val="000D0BD5"/>
    <w:rsid w:val="000D3024"/>
    <w:rsid w:val="000E4248"/>
    <w:rsid w:val="000E5551"/>
    <w:rsid w:val="000E5DFD"/>
    <w:rsid w:val="000F31BF"/>
    <w:rsid w:val="000F4D7C"/>
    <w:rsid w:val="001002B1"/>
    <w:rsid w:val="00100337"/>
    <w:rsid w:val="00104E4F"/>
    <w:rsid w:val="00132AA6"/>
    <w:rsid w:val="00134AE9"/>
    <w:rsid w:val="00145D99"/>
    <w:rsid w:val="0016364D"/>
    <w:rsid w:val="00164CAB"/>
    <w:rsid w:val="001672FB"/>
    <w:rsid w:val="00180A64"/>
    <w:rsid w:val="00181123"/>
    <w:rsid w:val="0018272F"/>
    <w:rsid w:val="00183870"/>
    <w:rsid w:val="00190B0F"/>
    <w:rsid w:val="00197756"/>
    <w:rsid w:val="001A0075"/>
    <w:rsid w:val="001A06DC"/>
    <w:rsid w:val="001A5E79"/>
    <w:rsid w:val="001A6624"/>
    <w:rsid w:val="001B0365"/>
    <w:rsid w:val="001B08B8"/>
    <w:rsid w:val="001B16F6"/>
    <w:rsid w:val="001B2106"/>
    <w:rsid w:val="001B3602"/>
    <w:rsid w:val="001B5083"/>
    <w:rsid w:val="001C0803"/>
    <w:rsid w:val="001D3A49"/>
    <w:rsid w:val="001D4AFC"/>
    <w:rsid w:val="001D76E0"/>
    <w:rsid w:val="001D7E26"/>
    <w:rsid w:val="001E769C"/>
    <w:rsid w:val="001E7EEF"/>
    <w:rsid w:val="00211E68"/>
    <w:rsid w:val="00211E69"/>
    <w:rsid w:val="00216D9B"/>
    <w:rsid w:val="00224F27"/>
    <w:rsid w:val="002263DB"/>
    <w:rsid w:val="0023050F"/>
    <w:rsid w:val="00252950"/>
    <w:rsid w:val="002542F9"/>
    <w:rsid w:val="0025714A"/>
    <w:rsid w:val="00265150"/>
    <w:rsid w:val="00266E9B"/>
    <w:rsid w:val="002707A3"/>
    <w:rsid w:val="002923BE"/>
    <w:rsid w:val="002A28AE"/>
    <w:rsid w:val="002A4510"/>
    <w:rsid w:val="002B7369"/>
    <w:rsid w:val="002C0346"/>
    <w:rsid w:val="002C1455"/>
    <w:rsid w:val="002C3B89"/>
    <w:rsid w:val="002E6C58"/>
    <w:rsid w:val="002F0C2C"/>
    <w:rsid w:val="002F2EC8"/>
    <w:rsid w:val="002F2F49"/>
    <w:rsid w:val="002F3B40"/>
    <w:rsid w:val="00311590"/>
    <w:rsid w:val="00312BC6"/>
    <w:rsid w:val="003147CF"/>
    <w:rsid w:val="00314A29"/>
    <w:rsid w:val="003313B3"/>
    <w:rsid w:val="003471CE"/>
    <w:rsid w:val="00351679"/>
    <w:rsid w:val="00352721"/>
    <w:rsid w:val="00355F82"/>
    <w:rsid w:val="00361D55"/>
    <w:rsid w:val="0037406F"/>
    <w:rsid w:val="00397024"/>
    <w:rsid w:val="00397C70"/>
    <w:rsid w:val="003A0E04"/>
    <w:rsid w:val="003B04EC"/>
    <w:rsid w:val="003B20DB"/>
    <w:rsid w:val="003B4BDC"/>
    <w:rsid w:val="003B678F"/>
    <w:rsid w:val="003C06B7"/>
    <w:rsid w:val="003C56CA"/>
    <w:rsid w:val="003C6F91"/>
    <w:rsid w:val="003D0CDD"/>
    <w:rsid w:val="003D6EBA"/>
    <w:rsid w:val="003E0FE0"/>
    <w:rsid w:val="003E1DA9"/>
    <w:rsid w:val="0040144C"/>
    <w:rsid w:val="00403251"/>
    <w:rsid w:val="00403C1C"/>
    <w:rsid w:val="0041541D"/>
    <w:rsid w:val="00415B89"/>
    <w:rsid w:val="00416FB2"/>
    <w:rsid w:val="004211D0"/>
    <w:rsid w:val="00426702"/>
    <w:rsid w:val="0042758E"/>
    <w:rsid w:val="00430029"/>
    <w:rsid w:val="00433719"/>
    <w:rsid w:val="00455EA4"/>
    <w:rsid w:val="004620DA"/>
    <w:rsid w:val="0046695F"/>
    <w:rsid w:val="00471D61"/>
    <w:rsid w:val="004775C2"/>
    <w:rsid w:val="00484FAF"/>
    <w:rsid w:val="0048700E"/>
    <w:rsid w:val="004917D4"/>
    <w:rsid w:val="00497119"/>
    <w:rsid w:val="004A1A82"/>
    <w:rsid w:val="004A4D8F"/>
    <w:rsid w:val="004B0ACB"/>
    <w:rsid w:val="004C1799"/>
    <w:rsid w:val="004C2825"/>
    <w:rsid w:val="004C3E7E"/>
    <w:rsid w:val="004C41E7"/>
    <w:rsid w:val="004C4A4F"/>
    <w:rsid w:val="004D20A2"/>
    <w:rsid w:val="004E4BB6"/>
    <w:rsid w:val="004E5327"/>
    <w:rsid w:val="004E611A"/>
    <w:rsid w:val="00502B9C"/>
    <w:rsid w:val="005031CB"/>
    <w:rsid w:val="00503A70"/>
    <w:rsid w:val="0050400D"/>
    <w:rsid w:val="0050592E"/>
    <w:rsid w:val="00510E8A"/>
    <w:rsid w:val="00512406"/>
    <w:rsid w:val="0052020E"/>
    <w:rsid w:val="00526BB0"/>
    <w:rsid w:val="00526F02"/>
    <w:rsid w:val="005323AC"/>
    <w:rsid w:val="00535AEE"/>
    <w:rsid w:val="005377C0"/>
    <w:rsid w:val="00547D06"/>
    <w:rsid w:val="00566D36"/>
    <w:rsid w:val="0058161D"/>
    <w:rsid w:val="00586C37"/>
    <w:rsid w:val="005872FB"/>
    <w:rsid w:val="005962E0"/>
    <w:rsid w:val="005A1809"/>
    <w:rsid w:val="005A726B"/>
    <w:rsid w:val="005B6601"/>
    <w:rsid w:val="005B67BA"/>
    <w:rsid w:val="005B7736"/>
    <w:rsid w:val="005E149B"/>
    <w:rsid w:val="005E4C4D"/>
    <w:rsid w:val="005E5939"/>
    <w:rsid w:val="005E6801"/>
    <w:rsid w:val="005F26A9"/>
    <w:rsid w:val="005F2AB5"/>
    <w:rsid w:val="005F4340"/>
    <w:rsid w:val="00601387"/>
    <w:rsid w:val="006072DE"/>
    <w:rsid w:val="00611FD4"/>
    <w:rsid w:val="00613829"/>
    <w:rsid w:val="006153B8"/>
    <w:rsid w:val="006205CA"/>
    <w:rsid w:val="006261B4"/>
    <w:rsid w:val="00632FBB"/>
    <w:rsid w:val="00645B0F"/>
    <w:rsid w:val="0065098E"/>
    <w:rsid w:val="00653652"/>
    <w:rsid w:val="00654E8F"/>
    <w:rsid w:val="00660F3D"/>
    <w:rsid w:val="00664743"/>
    <w:rsid w:val="00683AC2"/>
    <w:rsid w:val="00686661"/>
    <w:rsid w:val="006869F7"/>
    <w:rsid w:val="00687B1E"/>
    <w:rsid w:val="0069347F"/>
    <w:rsid w:val="00695071"/>
    <w:rsid w:val="006A251E"/>
    <w:rsid w:val="006A43DA"/>
    <w:rsid w:val="006B49CD"/>
    <w:rsid w:val="006B4C93"/>
    <w:rsid w:val="006B5016"/>
    <w:rsid w:val="006B7099"/>
    <w:rsid w:val="006B72D3"/>
    <w:rsid w:val="006C2CBC"/>
    <w:rsid w:val="006E168F"/>
    <w:rsid w:val="006E22EC"/>
    <w:rsid w:val="006F4478"/>
    <w:rsid w:val="00702D3C"/>
    <w:rsid w:val="007073F2"/>
    <w:rsid w:val="00707448"/>
    <w:rsid w:val="007216F0"/>
    <w:rsid w:val="00730833"/>
    <w:rsid w:val="00733CF9"/>
    <w:rsid w:val="00740217"/>
    <w:rsid w:val="007470F2"/>
    <w:rsid w:val="00747BF2"/>
    <w:rsid w:val="007544E5"/>
    <w:rsid w:val="0075453C"/>
    <w:rsid w:val="00755072"/>
    <w:rsid w:val="007556C1"/>
    <w:rsid w:val="0077216E"/>
    <w:rsid w:val="00777958"/>
    <w:rsid w:val="007840EE"/>
    <w:rsid w:val="007921B4"/>
    <w:rsid w:val="00792D35"/>
    <w:rsid w:val="00793FCE"/>
    <w:rsid w:val="00794DF9"/>
    <w:rsid w:val="00796183"/>
    <w:rsid w:val="007B051B"/>
    <w:rsid w:val="007C1567"/>
    <w:rsid w:val="007C2720"/>
    <w:rsid w:val="007C574A"/>
    <w:rsid w:val="007D1411"/>
    <w:rsid w:val="007D2992"/>
    <w:rsid w:val="007E2E9D"/>
    <w:rsid w:val="007E71FB"/>
    <w:rsid w:val="007F3798"/>
    <w:rsid w:val="008074ED"/>
    <w:rsid w:val="008436F2"/>
    <w:rsid w:val="008440BE"/>
    <w:rsid w:val="00855D99"/>
    <w:rsid w:val="008607AC"/>
    <w:rsid w:val="00870629"/>
    <w:rsid w:val="0087274A"/>
    <w:rsid w:val="0089262D"/>
    <w:rsid w:val="008944BE"/>
    <w:rsid w:val="008A2430"/>
    <w:rsid w:val="008A3086"/>
    <w:rsid w:val="008B1392"/>
    <w:rsid w:val="008B1CFD"/>
    <w:rsid w:val="008C5A23"/>
    <w:rsid w:val="008D0952"/>
    <w:rsid w:val="008D6D7B"/>
    <w:rsid w:val="008F1F1F"/>
    <w:rsid w:val="008F779B"/>
    <w:rsid w:val="00901998"/>
    <w:rsid w:val="00903728"/>
    <w:rsid w:val="00903FFC"/>
    <w:rsid w:val="00906005"/>
    <w:rsid w:val="0091628A"/>
    <w:rsid w:val="0094141B"/>
    <w:rsid w:val="009458DB"/>
    <w:rsid w:val="00950891"/>
    <w:rsid w:val="009711AF"/>
    <w:rsid w:val="00973490"/>
    <w:rsid w:val="00977A63"/>
    <w:rsid w:val="00980D10"/>
    <w:rsid w:val="009A027E"/>
    <w:rsid w:val="009A1DD9"/>
    <w:rsid w:val="009A4DF2"/>
    <w:rsid w:val="009B5DDA"/>
    <w:rsid w:val="009D5337"/>
    <w:rsid w:val="009D7FB8"/>
    <w:rsid w:val="009F5BCB"/>
    <w:rsid w:val="00A067F3"/>
    <w:rsid w:val="00A30DB9"/>
    <w:rsid w:val="00A32669"/>
    <w:rsid w:val="00A33B20"/>
    <w:rsid w:val="00A40587"/>
    <w:rsid w:val="00A42358"/>
    <w:rsid w:val="00A461E8"/>
    <w:rsid w:val="00A4643D"/>
    <w:rsid w:val="00A502C1"/>
    <w:rsid w:val="00A56CCD"/>
    <w:rsid w:val="00A64B29"/>
    <w:rsid w:val="00A65499"/>
    <w:rsid w:val="00AB285D"/>
    <w:rsid w:val="00AB3F20"/>
    <w:rsid w:val="00AC24F3"/>
    <w:rsid w:val="00AC5B1D"/>
    <w:rsid w:val="00AC7CA3"/>
    <w:rsid w:val="00AD7801"/>
    <w:rsid w:val="00AE0657"/>
    <w:rsid w:val="00AF11F7"/>
    <w:rsid w:val="00AF362E"/>
    <w:rsid w:val="00B11A16"/>
    <w:rsid w:val="00B16E23"/>
    <w:rsid w:val="00B21838"/>
    <w:rsid w:val="00B2469D"/>
    <w:rsid w:val="00B341AD"/>
    <w:rsid w:val="00B346E2"/>
    <w:rsid w:val="00B40CB7"/>
    <w:rsid w:val="00B45300"/>
    <w:rsid w:val="00B50DC2"/>
    <w:rsid w:val="00B51582"/>
    <w:rsid w:val="00B62A6B"/>
    <w:rsid w:val="00B64130"/>
    <w:rsid w:val="00B74193"/>
    <w:rsid w:val="00B74D0C"/>
    <w:rsid w:val="00B8144D"/>
    <w:rsid w:val="00B81C8F"/>
    <w:rsid w:val="00B91D39"/>
    <w:rsid w:val="00B92384"/>
    <w:rsid w:val="00B956BD"/>
    <w:rsid w:val="00B97755"/>
    <w:rsid w:val="00B97CA9"/>
    <w:rsid w:val="00BA7BE3"/>
    <w:rsid w:val="00BB1310"/>
    <w:rsid w:val="00BB1666"/>
    <w:rsid w:val="00BC0325"/>
    <w:rsid w:val="00BC0AE8"/>
    <w:rsid w:val="00BC578C"/>
    <w:rsid w:val="00BC6023"/>
    <w:rsid w:val="00BC7A42"/>
    <w:rsid w:val="00BE6745"/>
    <w:rsid w:val="00BF7E6E"/>
    <w:rsid w:val="00C1393E"/>
    <w:rsid w:val="00C15871"/>
    <w:rsid w:val="00C2319C"/>
    <w:rsid w:val="00C325BF"/>
    <w:rsid w:val="00C5599B"/>
    <w:rsid w:val="00C55DBA"/>
    <w:rsid w:val="00C57BFF"/>
    <w:rsid w:val="00C703C8"/>
    <w:rsid w:val="00C706AA"/>
    <w:rsid w:val="00C76E7C"/>
    <w:rsid w:val="00C802D2"/>
    <w:rsid w:val="00C8219F"/>
    <w:rsid w:val="00CB0B0A"/>
    <w:rsid w:val="00CB1013"/>
    <w:rsid w:val="00CB2AE3"/>
    <w:rsid w:val="00CB3820"/>
    <w:rsid w:val="00CD73A4"/>
    <w:rsid w:val="00CE309D"/>
    <w:rsid w:val="00CE75EF"/>
    <w:rsid w:val="00CF09CE"/>
    <w:rsid w:val="00D03D02"/>
    <w:rsid w:val="00D0731C"/>
    <w:rsid w:val="00D10D32"/>
    <w:rsid w:val="00D17156"/>
    <w:rsid w:val="00D36BCA"/>
    <w:rsid w:val="00D377FE"/>
    <w:rsid w:val="00D4658D"/>
    <w:rsid w:val="00D602C3"/>
    <w:rsid w:val="00D60881"/>
    <w:rsid w:val="00D60900"/>
    <w:rsid w:val="00D647C3"/>
    <w:rsid w:val="00D71A62"/>
    <w:rsid w:val="00D91D95"/>
    <w:rsid w:val="00DA2E05"/>
    <w:rsid w:val="00DD3425"/>
    <w:rsid w:val="00DE3398"/>
    <w:rsid w:val="00DE5F94"/>
    <w:rsid w:val="00DF6580"/>
    <w:rsid w:val="00DF7D16"/>
    <w:rsid w:val="00E02C47"/>
    <w:rsid w:val="00E07491"/>
    <w:rsid w:val="00E145FF"/>
    <w:rsid w:val="00E17C1A"/>
    <w:rsid w:val="00E35CF5"/>
    <w:rsid w:val="00E375F8"/>
    <w:rsid w:val="00E410C1"/>
    <w:rsid w:val="00E44E60"/>
    <w:rsid w:val="00E541E7"/>
    <w:rsid w:val="00E54EE7"/>
    <w:rsid w:val="00E75201"/>
    <w:rsid w:val="00E76962"/>
    <w:rsid w:val="00E76E86"/>
    <w:rsid w:val="00E84D9F"/>
    <w:rsid w:val="00E87AFE"/>
    <w:rsid w:val="00EA3FD1"/>
    <w:rsid w:val="00EB0CCE"/>
    <w:rsid w:val="00EB3059"/>
    <w:rsid w:val="00EB3ECC"/>
    <w:rsid w:val="00EB4B98"/>
    <w:rsid w:val="00EB694D"/>
    <w:rsid w:val="00EC25A8"/>
    <w:rsid w:val="00ED0704"/>
    <w:rsid w:val="00ED5445"/>
    <w:rsid w:val="00EE6518"/>
    <w:rsid w:val="00EF2FB9"/>
    <w:rsid w:val="00EF362C"/>
    <w:rsid w:val="00F0540F"/>
    <w:rsid w:val="00F07B72"/>
    <w:rsid w:val="00F16BDB"/>
    <w:rsid w:val="00F212FE"/>
    <w:rsid w:val="00F22B1E"/>
    <w:rsid w:val="00F3459A"/>
    <w:rsid w:val="00F40199"/>
    <w:rsid w:val="00F56828"/>
    <w:rsid w:val="00F71ED1"/>
    <w:rsid w:val="00F735D7"/>
    <w:rsid w:val="00F7368F"/>
    <w:rsid w:val="00F80C90"/>
    <w:rsid w:val="00F81F20"/>
    <w:rsid w:val="00FA046D"/>
    <w:rsid w:val="00FA1033"/>
    <w:rsid w:val="00FC0F2F"/>
    <w:rsid w:val="00FC260C"/>
    <w:rsid w:val="00FD1D56"/>
    <w:rsid w:val="00FD3B39"/>
    <w:rsid w:val="00FE11A8"/>
    <w:rsid w:val="00FE334C"/>
    <w:rsid w:val="00FE6772"/>
    <w:rsid w:val="00FE75AF"/>
    <w:rsid w:val="00FF5436"/>
    <w:rsid w:val="00FF72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93FCE"/>
  </w:style>
  <w:style w:type="paragraph" w:styleId="1">
    <w:name w:val="heading 1"/>
    <w:basedOn w:val="a0"/>
    <w:next w:val="a0"/>
    <w:link w:val="10"/>
    <w:qFormat/>
    <w:rsid w:val="00686661"/>
    <w:pPr>
      <w:keepNext/>
      <w:tabs>
        <w:tab w:val="num" w:pos="432"/>
      </w:tabs>
      <w:suppressAutoHyphens/>
      <w:spacing w:before="240" w:after="60" w:line="360" w:lineRule="auto"/>
      <w:ind w:left="432" w:hanging="432"/>
      <w:jc w:val="both"/>
      <w:outlineLvl w:val="0"/>
    </w:pPr>
    <w:rPr>
      <w:rFonts w:ascii="Arial" w:eastAsia="Times New Roman" w:hAnsi="Arial" w:cs="Arial"/>
      <w:b/>
      <w:bCs/>
      <w:kern w:val="2"/>
      <w:sz w:val="28"/>
      <w:szCs w:val="32"/>
      <w:lang w:eastAsia="ar-SA"/>
    </w:rPr>
  </w:style>
  <w:style w:type="paragraph" w:styleId="2">
    <w:name w:val="heading 2"/>
    <w:basedOn w:val="a0"/>
    <w:next w:val="a0"/>
    <w:link w:val="20"/>
    <w:uiPriority w:val="9"/>
    <w:qFormat/>
    <w:rsid w:val="00686661"/>
    <w:pPr>
      <w:keepNext/>
      <w:tabs>
        <w:tab w:val="num" w:pos="576"/>
      </w:tabs>
      <w:suppressAutoHyphens/>
      <w:spacing w:before="240" w:after="60" w:line="360" w:lineRule="auto"/>
      <w:ind w:left="576" w:hanging="576"/>
      <w:jc w:val="both"/>
      <w:outlineLvl w:val="1"/>
    </w:pPr>
    <w:rPr>
      <w:rFonts w:ascii="Arial" w:eastAsia="MS Mincho" w:hAnsi="Arial" w:cs="Arial"/>
      <w:b/>
      <w:bCs/>
      <w:sz w:val="24"/>
      <w:szCs w:val="28"/>
      <w:lang w:eastAsia="ar-SA"/>
    </w:rPr>
  </w:style>
  <w:style w:type="paragraph" w:styleId="3">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w:basedOn w:val="a0"/>
    <w:next w:val="a0"/>
    <w:link w:val="30"/>
    <w:uiPriority w:val="9"/>
    <w:unhideWhenUsed/>
    <w:qFormat/>
    <w:rsid w:val="00DF7D1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686661"/>
    <w:rPr>
      <w:rFonts w:ascii="Arial" w:eastAsia="Times New Roman" w:hAnsi="Arial" w:cs="Arial"/>
      <w:b/>
      <w:bCs/>
      <w:kern w:val="2"/>
      <w:sz w:val="28"/>
      <w:szCs w:val="32"/>
      <w:lang w:eastAsia="ar-SA"/>
    </w:rPr>
  </w:style>
  <w:style w:type="character" w:customStyle="1" w:styleId="20">
    <w:name w:val="Заголовок 2 Знак"/>
    <w:basedOn w:val="a1"/>
    <w:link w:val="2"/>
    <w:uiPriority w:val="9"/>
    <w:rsid w:val="00686661"/>
    <w:rPr>
      <w:rFonts w:ascii="Arial" w:eastAsia="MS Mincho" w:hAnsi="Arial" w:cs="Arial"/>
      <w:b/>
      <w:bCs/>
      <w:sz w:val="24"/>
      <w:szCs w:val="28"/>
      <w:lang w:eastAsia="ar-SA"/>
    </w:rPr>
  </w:style>
  <w:style w:type="character" w:customStyle="1" w:styleId="30">
    <w:name w:val="Заголовок 3 Знак"/>
    <w:aliases w:val="Заголовок 3 Знак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Знак"/>
    <w:basedOn w:val="a1"/>
    <w:link w:val="3"/>
    <w:uiPriority w:val="9"/>
    <w:rsid w:val="00DF7D16"/>
    <w:rPr>
      <w:rFonts w:asciiTheme="majorHAnsi" w:eastAsiaTheme="majorEastAsia" w:hAnsiTheme="majorHAnsi" w:cstheme="majorBidi"/>
      <w:color w:val="243F60" w:themeColor="accent1" w:themeShade="7F"/>
      <w:sz w:val="24"/>
      <w:szCs w:val="24"/>
    </w:rPr>
  </w:style>
  <w:style w:type="table" w:styleId="a4">
    <w:name w:val="Table Grid"/>
    <w:basedOn w:val="a2"/>
    <w:uiPriority w:val="59"/>
    <w:rsid w:val="006A4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0"/>
    <w:link w:val="a6"/>
    <w:uiPriority w:val="99"/>
    <w:semiHidden/>
    <w:unhideWhenUsed/>
    <w:rsid w:val="000D0BD5"/>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0D0BD5"/>
    <w:rPr>
      <w:rFonts w:ascii="Tahoma" w:hAnsi="Tahoma" w:cs="Tahoma"/>
      <w:sz w:val="16"/>
      <w:szCs w:val="16"/>
    </w:rPr>
  </w:style>
  <w:style w:type="paragraph" w:styleId="a7">
    <w:name w:val="List Paragraph"/>
    <w:aliases w:val="Введение,СПИСКИ,3_Абзац списка"/>
    <w:basedOn w:val="a0"/>
    <w:link w:val="a8"/>
    <w:uiPriority w:val="34"/>
    <w:qFormat/>
    <w:rsid w:val="00EF2FB9"/>
    <w:pPr>
      <w:ind w:left="720"/>
      <w:contextualSpacing/>
    </w:pPr>
  </w:style>
  <w:style w:type="character" w:customStyle="1" w:styleId="a8">
    <w:name w:val="Абзац списка Знак"/>
    <w:aliases w:val="Введение Знак,СПИСКИ Знак,3_Абзац списка Знак"/>
    <w:basedOn w:val="a1"/>
    <w:link w:val="a7"/>
    <w:uiPriority w:val="34"/>
    <w:locked/>
    <w:rsid w:val="00686661"/>
  </w:style>
  <w:style w:type="paragraph" w:styleId="a9">
    <w:name w:val="header"/>
    <w:aliases w:val=" Знак4,Знак4, Знак8,ВерхКолонтитул,Знак8"/>
    <w:basedOn w:val="a0"/>
    <w:link w:val="aa"/>
    <w:uiPriority w:val="99"/>
    <w:unhideWhenUsed/>
    <w:rsid w:val="008607AC"/>
    <w:pPr>
      <w:tabs>
        <w:tab w:val="center" w:pos="4677"/>
        <w:tab w:val="right" w:pos="9355"/>
      </w:tabs>
      <w:spacing w:after="0" w:line="240" w:lineRule="auto"/>
    </w:pPr>
  </w:style>
  <w:style w:type="character" w:customStyle="1" w:styleId="aa">
    <w:name w:val="Верхний колонтитул Знак"/>
    <w:aliases w:val=" Знак4 Знак,Знак4 Знак, Знак8 Знак,ВерхКолонтитул Знак,Знак8 Знак"/>
    <w:basedOn w:val="a1"/>
    <w:link w:val="a9"/>
    <w:uiPriority w:val="99"/>
    <w:rsid w:val="008607AC"/>
  </w:style>
  <w:style w:type="paragraph" w:styleId="ab">
    <w:name w:val="footer"/>
    <w:basedOn w:val="a0"/>
    <w:link w:val="ac"/>
    <w:uiPriority w:val="99"/>
    <w:unhideWhenUsed/>
    <w:rsid w:val="008607AC"/>
    <w:pPr>
      <w:tabs>
        <w:tab w:val="center" w:pos="4677"/>
        <w:tab w:val="right" w:pos="9355"/>
      </w:tabs>
      <w:spacing w:after="0" w:line="240" w:lineRule="auto"/>
    </w:pPr>
  </w:style>
  <w:style w:type="character" w:customStyle="1" w:styleId="ac">
    <w:name w:val="Нижний колонтитул Знак"/>
    <w:basedOn w:val="a1"/>
    <w:link w:val="ab"/>
    <w:uiPriority w:val="99"/>
    <w:rsid w:val="008607AC"/>
  </w:style>
  <w:style w:type="table" w:customStyle="1" w:styleId="TableNormal">
    <w:name w:val="Table Normal"/>
    <w:uiPriority w:val="2"/>
    <w:semiHidden/>
    <w:unhideWhenUsed/>
    <w:qFormat/>
    <w:rsid w:val="00980D10"/>
    <w:pPr>
      <w:widowControl w:val="0"/>
      <w:spacing w:after="0" w:line="240" w:lineRule="auto"/>
    </w:pPr>
    <w:rPr>
      <w:lang w:val="en-US"/>
    </w:rPr>
    <w:tblPr>
      <w:tblInd w:w="0" w:type="dxa"/>
      <w:tblCellMar>
        <w:top w:w="0" w:type="dxa"/>
        <w:left w:w="0" w:type="dxa"/>
        <w:bottom w:w="0" w:type="dxa"/>
        <w:right w:w="0" w:type="dxa"/>
      </w:tblCellMar>
    </w:tblPr>
  </w:style>
  <w:style w:type="paragraph" w:styleId="ad">
    <w:name w:val="Body Text"/>
    <w:basedOn w:val="a0"/>
    <w:link w:val="ae"/>
    <w:uiPriority w:val="1"/>
    <w:qFormat/>
    <w:rsid w:val="00980D10"/>
    <w:pPr>
      <w:widowControl w:val="0"/>
      <w:spacing w:after="0" w:line="240" w:lineRule="auto"/>
    </w:pPr>
    <w:rPr>
      <w:rFonts w:ascii="Arial" w:eastAsia="Arial" w:hAnsi="Arial" w:cs="Arial"/>
      <w:sz w:val="24"/>
      <w:szCs w:val="24"/>
      <w:lang w:val="en-US"/>
    </w:rPr>
  </w:style>
  <w:style w:type="character" w:customStyle="1" w:styleId="ae">
    <w:name w:val="Основной текст Знак"/>
    <w:basedOn w:val="a1"/>
    <w:link w:val="ad"/>
    <w:uiPriority w:val="1"/>
    <w:rsid w:val="00980D10"/>
    <w:rPr>
      <w:rFonts w:ascii="Arial" w:eastAsia="Arial" w:hAnsi="Arial" w:cs="Arial"/>
      <w:sz w:val="24"/>
      <w:szCs w:val="24"/>
      <w:lang w:val="en-US"/>
    </w:rPr>
  </w:style>
  <w:style w:type="paragraph" w:customStyle="1" w:styleId="TableParagraph">
    <w:name w:val="Table Paragraph"/>
    <w:basedOn w:val="a0"/>
    <w:uiPriority w:val="1"/>
    <w:qFormat/>
    <w:rsid w:val="00980D10"/>
    <w:pPr>
      <w:widowControl w:val="0"/>
      <w:spacing w:after="0" w:line="240" w:lineRule="auto"/>
      <w:jc w:val="center"/>
    </w:pPr>
    <w:rPr>
      <w:rFonts w:ascii="Arial" w:eastAsia="Arial" w:hAnsi="Arial" w:cs="Arial"/>
      <w:lang w:val="en-US"/>
    </w:rPr>
  </w:style>
  <w:style w:type="character" w:customStyle="1" w:styleId="31">
    <w:name w:val="Основной текст (3)"/>
    <w:basedOn w:val="a1"/>
    <w:rsid w:val="00980D1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af">
    <w:name w:val="Текст титула"/>
    <w:link w:val="af0"/>
    <w:qFormat/>
    <w:rsid w:val="00980D10"/>
    <w:pPr>
      <w:spacing w:after="120" w:line="240" w:lineRule="auto"/>
      <w:jc w:val="center"/>
    </w:pPr>
    <w:rPr>
      <w:rFonts w:ascii="Times New Roman" w:eastAsiaTheme="minorEastAsia" w:hAnsi="Times New Roman" w:cs="Times New Roman"/>
      <w:b/>
      <w:sz w:val="24"/>
      <w:szCs w:val="20"/>
    </w:rPr>
  </w:style>
  <w:style w:type="character" w:customStyle="1" w:styleId="af0">
    <w:name w:val="Текст титула Знак"/>
    <w:basedOn w:val="a1"/>
    <w:link w:val="af"/>
    <w:rsid w:val="00980D10"/>
    <w:rPr>
      <w:rFonts w:ascii="Times New Roman" w:eastAsiaTheme="minorEastAsia" w:hAnsi="Times New Roman" w:cs="Times New Roman"/>
      <w:b/>
      <w:sz w:val="24"/>
      <w:szCs w:val="20"/>
    </w:rPr>
  </w:style>
  <w:style w:type="paragraph" w:customStyle="1" w:styleId="21">
    <w:name w:val="Текст титула 2"/>
    <w:basedOn w:val="a0"/>
    <w:qFormat/>
    <w:rsid w:val="00980D10"/>
    <w:pPr>
      <w:widowControl w:val="0"/>
      <w:snapToGrid w:val="0"/>
      <w:spacing w:before="4800" w:after="0" w:line="300" w:lineRule="auto"/>
      <w:contextualSpacing/>
      <w:jc w:val="center"/>
    </w:pPr>
    <w:rPr>
      <w:rFonts w:ascii="Times New Roman" w:eastAsiaTheme="minorEastAsia" w:hAnsi="Times New Roman"/>
      <w:b/>
      <w:sz w:val="24"/>
    </w:rPr>
  </w:style>
  <w:style w:type="paragraph" w:customStyle="1" w:styleId="11">
    <w:name w:val="_1."/>
    <w:basedOn w:val="1"/>
    <w:next w:val="a0"/>
    <w:link w:val="12"/>
    <w:qFormat/>
    <w:rsid w:val="00686661"/>
    <w:pPr>
      <w:keepLines/>
      <w:pageBreakBefore/>
      <w:tabs>
        <w:tab w:val="clear" w:pos="432"/>
        <w:tab w:val="left" w:pos="993"/>
      </w:tabs>
      <w:suppressAutoHyphens w:val="0"/>
      <w:spacing w:before="0" w:after="360" w:line="240" w:lineRule="auto"/>
      <w:ind w:left="162" w:right="680" w:hanging="209"/>
      <w:jc w:val="center"/>
    </w:pPr>
    <w:rPr>
      <w:rFonts w:ascii="Times New Roman" w:hAnsi="Times New Roman" w:cs="Times New Roman"/>
      <w:smallCaps/>
      <w:kern w:val="0"/>
      <w:sz w:val="26"/>
      <w:szCs w:val="26"/>
      <w:lang w:eastAsia="en-US"/>
    </w:rPr>
  </w:style>
  <w:style w:type="character" w:customStyle="1" w:styleId="12">
    <w:name w:val="_1. Знак"/>
    <w:link w:val="11"/>
    <w:locked/>
    <w:rsid w:val="00686661"/>
    <w:rPr>
      <w:rFonts w:ascii="Times New Roman" w:eastAsia="Times New Roman" w:hAnsi="Times New Roman" w:cs="Times New Roman"/>
      <w:b/>
      <w:bCs/>
      <w:smallCaps/>
      <w:sz w:val="26"/>
      <w:szCs w:val="26"/>
    </w:rPr>
  </w:style>
  <w:style w:type="paragraph" w:customStyle="1" w:styleId="110">
    <w:name w:val="_1.1."/>
    <w:basedOn w:val="2"/>
    <w:next w:val="a0"/>
    <w:link w:val="111"/>
    <w:qFormat/>
    <w:rsid w:val="00686661"/>
    <w:pPr>
      <w:keepLines/>
      <w:tabs>
        <w:tab w:val="clear" w:pos="576"/>
        <w:tab w:val="left" w:pos="1134"/>
      </w:tabs>
      <w:suppressAutoHyphens w:val="0"/>
      <w:spacing w:before="360" w:after="360" w:line="240" w:lineRule="auto"/>
      <w:ind w:left="0" w:right="424" w:firstLine="0"/>
    </w:pPr>
    <w:rPr>
      <w:rFonts w:ascii="Times New Roman" w:eastAsia="Times New Roman" w:hAnsi="Times New Roman" w:cs="Times New Roman"/>
      <w:sz w:val="26"/>
      <w:szCs w:val="26"/>
      <w:lang w:eastAsia="en-US"/>
    </w:rPr>
  </w:style>
  <w:style w:type="character" w:customStyle="1" w:styleId="111">
    <w:name w:val="_1.1. Знак"/>
    <w:link w:val="110"/>
    <w:locked/>
    <w:rsid w:val="00686661"/>
    <w:rPr>
      <w:rFonts w:ascii="Times New Roman" w:eastAsia="Times New Roman" w:hAnsi="Times New Roman" w:cs="Times New Roman"/>
      <w:b/>
      <w:bCs/>
      <w:sz w:val="26"/>
      <w:szCs w:val="26"/>
    </w:rPr>
  </w:style>
  <w:style w:type="paragraph" w:styleId="a">
    <w:name w:val="caption"/>
    <w:aliases w:val="Название таблицы,Таблица - Название объекта,!! Object Novogor !!, Знак,Caption Char,Caption Char1 Char1 Char Char,Caption Char Char2 Char1 Char Char,Caption Char Char Char Char Char1 Char1 Char Char1 Char,Знак,рисунка Знак"/>
    <w:basedOn w:val="a0"/>
    <w:next w:val="a0"/>
    <w:link w:val="af1"/>
    <w:uiPriority w:val="35"/>
    <w:unhideWhenUsed/>
    <w:qFormat/>
    <w:rsid w:val="00686661"/>
    <w:pPr>
      <w:numPr>
        <w:numId w:val="8"/>
      </w:numPr>
      <w:spacing w:after="0" w:line="240" w:lineRule="auto"/>
      <w:jc w:val="both"/>
    </w:pPr>
    <w:rPr>
      <w:rFonts w:ascii="Arial" w:eastAsiaTheme="minorEastAsia" w:hAnsi="Arial"/>
      <w:b/>
      <w:bCs/>
      <w:color w:val="4F81BD" w:themeColor="accent1"/>
      <w:sz w:val="18"/>
      <w:szCs w:val="18"/>
      <w:lang w:eastAsia="ru-RU"/>
    </w:rPr>
  </w:style>
  <w:style w:type="character" w:customStyle="1" w:styleId="af1">
    <w:name w:val="Название объекта Знак"/>
    <w:aliases w:val="Название таблицы Знак,Таблица - Название объекта Знак,!! Object Novogor !! Знак, Знак Знак,Caption Char Знак,Caption Char1 Char1 Char Char Знак,Caption Char Char2 Char1 Char Char Знак,Знак Знак,рисунка Знак Знак"/>
    <w:basedOn w:val="a1"/>
    <w:link w:val="a"/>
    <w:uiPriority w:val="35"/>
    <w:rsid w:val="00686661"/>
    <w:rPr>
      <w:rFonts w:ascii="Arial" w:eastAsiaTheme="minorEastAsia" w:hAnsi="Arial"/>
      <w:b/>
      <w:bCs/>
      <w:color w:val="4F81BD" w:themeColor="accent1"/>
      <w:sz w:val="18"/>
      <w:szCs w:val="18"/>
      <w:lang w:eastAsia="ru-RU"/>
    </w:rPr>
  </w:style>
  <w:style w:type="character" w:customStyle="1" w:styleId="ArialUnicodeMS">
    <w:name w:val="Основной текст + Arial Unicode MS"/>
    <w:aliases w:val="11.5 pt"/>
    <w:basedOn w:val="a1"/>
    <w:rsid w:val="00A461E8"/>
    <w:rPr>
      <w:rFonts w:ascii="Arial Unicode MS" w:eastAsia="Arial Unicode MS" w:hAnsi="Arial Unicode MS" w:cs="Arial Unicode MS" w:hint="eastAsia"/>
      <w:b w:val="0"/>
      <w:bCs w:val="0"/>
      <w:i w:val="0"/>
      <w:iCs w:val="0"/>
      <w:smallCaps w:val="0"/>
      <w:strike w:val="0"/>
      <w:dstrike w:val="0"/>
      <w:color w:val="000000"/>
      <w:spacing w:val="0"/>
      <w:w w:val="100"/>
      <w:position w:val="0"/>
      <w:sz w:val="23"/>
      <w:szCs w:val="23"/>
      <w:u w:val="none"/>
      <w:effect w:val="none"/>
      <w:shd w:val="clear" w:color="auto" w:fill="FFFFFF"/>
      <w:lang w:val="ru-RU"/>
    </w:rPr>
  </w:style>
  <w:style w:type="character" w:customStyle="1" w:styleId="af2">
    <w:name w:val="Основной текст_"/>
    <w:basedOn w:val="a1"/>
    <w:link w:val="22"/>
    <w:locked/>
    <w:rsid w:val="00A461E8"/>
    <w:rPr>
      <w:rFonts w:ascii="Arial" w:eastAsia="Arial" w:hAnsi="Arial" w:cs="Arial"/>
      <w:shd w:val="clear" w:color="auto" w:fill="FFFFFF"/>
    </w:rPr>
  </w:style>
  <w:style w:type="paragraph" w:customStyle="1" w:styleId="22">
    <w:name w:val="Основной текст2"/>
    <w:basedOn w:val="a0"/>
    <w:link w:val="af2"/>
    <w:rsid w:val="00A461E8"/>
    <w:pPr>
      <w:widowControl w:val="0"/>
      <w:shd w:val="clear" w:color="auto" w:fill="FFFFFF"/>
      <w:spacing w:before="7680" w:after="0" w:line="0" w:lineRule="atLeast"/>
      <w:ind w:hanging="360"/>
      <w:jc w:val="center"/>
    </w:pPr>
    <w:rPr>
      <w:rFonts w:ascii="Arial" w:eastAsia="Arial" w:hAnsi="Arial" w:cs="Arial"/>
    </w:rPr>
  </w:style>
  <w:style w:type="character" w:styleId="af3">
    <w:name w:val="Hyperlink"/>
    <w:basedOn w:val="a1"/>
    <w:uiPriority w:val="99"/>
    <w:unhideWhenUsed/>
    <w:rsid w:val="00430029"/>
    <w:rPr>
      <w:color w:val="0563C1"/>
      <w:u w:val="single"/>
    </w:rPr>
  </w:style>
  <w:style w:type="character" w:styleId="af4">
    <w:name w:val="FollowedHyperlink"/>
    <w:basedOn w:val="a1"/>
    <w:uiPriority w:val="99"/>
    <w:semiHidden/>
    <w:unhideWhenUsed/>
    <w:rsid w:val="00430029"/>
    <w:rPr>
      <w:color w:val="954F72"/>
      <w:u w:val="single"/>
    </w:rPr>
  </w:style>
  <w:style w:type="paragraph" w:customStyle="1" w:styleId="msonormal0">
    <w:name w:val="msonormal"/>
    <w:basedOn w:val="a0"/>
    <w:rsid w:val="004300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0"/>
    <w:rsid w:val="00430029"/>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66">
    <w:name w:val="xl66"/>
    <w:basedOn w:val="a0"/>
    <w:rsid w:val="0043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67">
    <w:name w:val="xl67"/>
    <w:basedOn w:val="a0"/>
    <w:rsid w:val="0043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
    <w:name w:val="xl68"/>
    <w:basedOn w:val="a0"/>
    <w:rsid w:val="0043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
    <w:name w:val="xl69"/>
    <w:basedOn w:val="a0"/>
    <w:rsid w:val="004300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0">
    <w:name w:val="xl70"/>
    <w:basedOn w:val="a0"/>
    <w:rsid w:val="0043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1">
    <w:name w:val="xl71"/>
    <w:basedOn w:val="a0"/>
    <w:rsid w:val="00430029"/>
    <w:pPr>
      <w:pBdr>
        <w:top w:val="single" w:sz="4" w:space="0" w:color="auto"/>
        <w:left w:val="single" w:sz="4" w:space="0" w:color="auto"/>
        <w:bottom w:val="single" w:sz="4" w:space="0" w:color="auto"/>
        <w:right w:val="single" w:sz="4" w:space="0" w:color="auto"/>
      </w:pBdr>
      <w:shd w:val="clear" w:color="000000" w:fill="F2DBDB"/>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2">
    <w:name w:val="xl72"/>
    <w:basedOn w:val="a0"/>
    <w:rsid w:val="00430029"/>
    <w:pPr>
      <w:pBdr>
        <w:top w:val="single" w:sz="4" w:space="0" w:color="auto"/>
        <w:left w:val="single" w:sz="4" w:space="0" w:color="auto"/>
        <w:bottom w:val="single" w:sz="4" w:space="0" w:color="auto"/>
        <w:right w:val="single" w:sz="4" w:space="0" w:color="auto"/>
      </w:pBdr>
      <w:shd w:val="clear" w:color="000000" w:fill="CCC0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3">
    <w:name w:val="xl73"/>
    <w:basedOn w:val="a0"/>
    <w:rsid w:val="004300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0"/>
    <w:rsid w:val="0043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5">
    <w:name w:val="xl75"/>
    <w:basedOn w:val="a0"/>
    <w:rsid w:val="0043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styleId="af5">
    <w:name w:val="Normal (Web)"/>
    <w:basedOn w:val="a0"/>
    <w:uiPriority w:val="99"/>
    <w:unhideWhenUsed/>
    <w:rsid w:val="002F3B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TOC Heading"/>
    <w:basedOn w:val="1"/>
    <w:next w:val="a0"/>
    <w:uiPriority w:val="39"/>
    <w:unhideWhenUsed/>
    <w:qFormat/>
    <w:rsid w:val="003D6EBA"/>
    <w:pPr>
      <w:keepLines/>
      <w:tabs>
        <w:tab w:val="clear" w:pos="432"/>
      </w:tabs>
      <w:suppressAutoHyphens w:val="0"/>
      <w:spacing w:after="0" w:line="259" w:lineRule="auto"/>
      <w:ind w:left="0" w:firstLine="0"/>
      <w:jc w:val="left"/>
      <w:outlineLvl w:val="9"/>
    </w:pPr>
    <w:rPr>
      <w:rFonts w:asciiTheme="majorHAnsi" w:eastAsiaTheme="majorEastAsia" w:hAnsiTheme="majorHAnsi" w:cstheme="majorBidi"/>
      <w:b w:val="0"/>
      <w:bCs w:val="0"/>
      <w:color w:val="365F91" w:themeColor="accent1" w:themeShade="BF"/>
      <w:kern w:val="0"/>
      <w:sz w:val="32"/>
      <w:lang w:eastAsia="ru-RU"/>
    </w:rPr>
  </w:style>
  <w:style w:type="paragraph" w:styleId="13">
    <w:name w:val="toc 1"/>
    <w:basedOn w:val="a0"/>
    <w:next w:val="a0"/>
    <w:autoRedefine/>
    <w:uiPriority w:val="39"/>
    <w:unhideWhenUsed/>
    <w:rsid w:val="005872FB"/>
    <w:pPr>
      <w:tabs>
        <w:tab w:val="left" w:pos="142"/>
        <w:tab w:val="right" w:leader="dot" w:pos="9345"/>
      </w:tabs>
      <w:spacing w:after="100" w:line="360" w:lineRule="auto"/>
      <w:jc w:val="both"/>
    </w:pPr>
  </w:style>
  <w:style w:type="paragraph" w:styleId="23">
    <w:name w:val="toc 2"/>
    <w:basedOn w:val="a0"/>
    <w:next w:val="a0"/>
    <w:autoRedefine/>
    <w:uiPriority w:val="39"/>
    <w:unhideWhenUsed/>
    <w:rsid w:val="003D6EBA"/>
    <w:pPr>
      <w:spacing w:after="100"/>
      <w:ind w:left="220"/>
    </w:pPr>
  </w:style>
  <w:style w:type="paragraph" w:styleId="32">
    <w:name w:val="toc 3"/>
    <w:basedOn w:val="a0"/>
    <w:next w:val="a0"/>
    <w:autoRedefine/>
    <w:uiPriority w:val="39"/>
    <w:unhideWhenUsed/>
    <w:rsid w:val="003D6EBA"/>
    <w:pPr>
      <w:spacing w:after="100"/>
      <w:ind w:left="440"/>
    </w:pPr>
  </w:style>
  <w:style w:type="paragraph" w:customStyle="1" w:styleId="xl76">
    <w:name w:val="xl76"/>
    <w:basedOn w:val="a0"/>
    <w:rsid w:val="00B515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7">
    <w:name w:val="xl77"/>
    <w:basedOn w:val="a0"/>
    <w:rsid w:val="00B5158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78">
    <w:name w:val="xl78"/>
    <w:basedOn w:val="a0"/>
    <w:rsid w:val="00B5158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9">
    <w:name w:val="xl79"/>
    <w:basedOn w:val="a0"/>
    <w:rsid w:val="00B515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0">
    <w:name w:val="xl80"/>
    <w:basedOn w:val="a0"/>
    <w:rsid w:val="00B5158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81">
    <w:name w:val="xl81"/>
    <w:basedOn w:val="a0"/>
    <w:rsid w:val="00B515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af7">
    <w:name w:val="Мой Текст"/>
    <w:basedOn w:val="a0"/>
    <w:link w:val="af8"/>
    <w:qFormat/>
    <w:rsid w:val="004C1799"/>
    <w:pPr>
      <w:spacing w:before="120" w:after="0" w:line="300" w:lineRule="auto"/>
      <w:ind w:firstLine="567"/>
      <w:jc w:val="both"/>
    </w:pPr>
    <w:rPr>
      <w:rFonts w:ascii="Times New Roman" w:eastAsia="Calibri" w:hAnsi="Times New Roman" w:cs="Times New Roman"/>
      <w:sz w:val="24"/>
      <w:szCs w:val="28"/>
    </w:rPr>
  </w:style>
  <w:style w:type="character" w:customStyle="1" w:styleId="af8">
    <w:name w:val="Мой Текст Знак"/>
    <w:basedOn w:val="a1"/>
    <w:link w:val="af7"/>
    <w:rsid w:val="004C1799"/>
    <w:rPr>
      <w:rFonts w:ascii="Times New Roman" w:eastAsia="Calibri" w:hAnsi="Times New Roman" w:cs="Times New Roman"/>
      <w:sz w:val="24"/>
      <w:szCs w:val="28"/>
    </w:rPr>
  </w:style>
  <w:style w:type="paragraph" w:customStyle="1" w:styleId="Default">
    <w:name w:val="Default"/>
    <w:rsid w:val="008B1CF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9">
    <w:name w:val="No Spacing"/>
    <w:link w:val="afa"/>
    <w:uiPriority w:val="1"/>
    <w:qFormat/>
    <w:rsid w:val="005A1809"/>
    <w:pPr>
      <w:spacing w:after="0" w:line="240" w:lineRule="auto"/>
    </w:pPr>
  </w:style>
  <w:style w:type="character" w:customStyle="1" w:styleId="afa">
    <w:name w:val="Без интервала Знак"/>
    <w:basedOn w:val="a1"/>
    <w:link w:val="af9"/>
    <w:uiPriority w:val="1"/>
    <w:rsid w:val="005A1809"/>
  </w:style>
  <w:style w:type="character" w:customStyle="1" w:styleId="FontStyle111">
    <w:name w:val="Font Style111"/>
    <w:uiPriority w:val="99"/>
    <w:rsid w:val="00BF7E6E"/>
    <w:rPr>
      <w:rFonts w:ascii="Arial" w:hAnsi="Arial"/>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93FCE"/>
  </w:style>
  <w:style w:type="paragraph" w:styleId="1">
    <w:name w:val="heading 1"/>
    <w:basedOn w:val="a0"/>
    <w:next w:val="a0"/>
    <w:link w:val="10"/>
    <w:qFormat/>
    <w:rsid w:val="00686661"/>
    <w:pPr>
      <w:keepNext/>
      <w:tabs>
        <w:tab w:val="num" w:pos="432"/>
      </w:tabs>
      <w:suppressAutoHyphens/>
      <w:spacing w:before="240" w:after="60" w:line="360" w:lineRule="auto"/>
      <w:ind w:left="432" w:hanging="432"/>
      <w:jc w:val="both"/>
      <w:outlineLvl w:val="0"/>
    </w:pPr>
    <w:rPr>
      <w:rFonts w:ascii="Arial" w:eastAsia="Times New Roman" w:hAnsi="Arial" w:cs="Arial"/>
      <w:b/>
      <w:bCs/>
      <w:kern w:val="2"/>
      <w:sz w:val="28"/>
      <w:szCs w:val="32"/>
      <w:lang w:eastAsia="ar-SA"/>
    </w:rPr>
  </w:style>
  <w:style w:type="paragraph" w:styleId="2">
    <w:name w:val="heading 2"/>
    <w:basedOn w:val="a0"/>
    <w:next w:val="a0"/>
    <w:link w:val="20"/>
    <w:uiPriority w:val="9"/>
    <w:qFormat/>
    <w:rsid w:val="00686661"/>
    <w:pPr>
      <w:keepNext/>
      <w:tabs>
        <w:tab w:val="num" w:pos="576"/>
      </w:tabs>
      <w:suppressAutoHyphens/>
      <w:spacing w:before="240" w:after="60" w:line="360" w:lineRule="auto"/>
      <w:ind w:left="576" w:hanging="576"/>
      <w:jc w:val="both"/>
      <w:outlineLvl w:val="1"/>
    </w:pPr>
    <w:rPr>
      <w:rFonts w:ascii="Arial" w:eastAsia="MS Mincho" w:hAnsi="Arial" w:cs="Arial"/>
      <w:b/>
      <w:bCs/>
      <w:sz w:val="24"/>
      <w:szCs w:val="28"/>
      <w:lang w:eastAsia="ar-SA"/>
    </w:rPr>
  </w:style>
  <w:style w:type="paragraph" w:styleId="3">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w:basedOn w:val="a0"/>
    <w:next w:val="a0"/>
    <w:link w:val="30"/>
    <w:uiPriority w:val="9"/>
    <w:unhideWhenUsed/>
    <w:qFormat/>
    <w:rsid w:val="00DF7D1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686661"/>
    <w:rPr>
      <w:rFonts w:ascii="Arial" w:eastAsia="Times New Roman" w:hAnsi="Arial" w:cs="Arial"/>
      <w:b/>
      <w:bCs/>
      <w:kern w:val="2"/>
      <w:sz w:val="28"/>
      <w:szCs w:val="32"/>
      <w:lang w:eastAsia="ar-SA"/>
    </w:rPr>
  </w:style>
  <w:style w:type="character" w:customStyle="1" w:styleId="20">
    <w:name w:val="Заголовок 2 Знак"/>
    <w:basedOn w:val="a1"/>
    <w:link w:val="2"/>
    <w:uiPriority w:val="9"/>
    <w:rsid w:val="00686661"/>
    <w:rPr>
      <w:rFonts w:ascii="Arial" w:eastAsia="MS Mincho" w:hAnsi="Arial" w:cs="Arial"/>
      <w:b/>
      <w:bCs/>
      <w:sz w:val="24"/>
      <w:szCs w:val="28"/>
      <w:lang w:eastAsia="ar-SA"/>
    </w:rPr>
  </w:style>
  <w:style w:type="character" w:customStyle="1" w:styleId="30">
    <w:name w:val="Заголовок 3 Знак"/>
    <w:aliases w:val="Заголовок 3 Знак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Знак"/>
    <w:basedOn w:val="a1"/>
    <w:link w:val="3"/>
    <w:uiPriority w:val="9"/>
    <w:rsid w:val="00DF7D16"/>
    <w:rPr>
      <w:rFonts w:asciiTheme="majorHAnsi" w:eastAsiaTheme="majorEastAsia" w:hAnsiTheme="majorHAnsi" w:cstheme="majorBidi"/>
      <w:color w:val="243F60" w:themeColor="accent1" w:themeShade="7F"/>
      <w:sz w:val="24"/>
      <w:szCs w:val="24"/>
    </w:rPr>
  </w:style>
  <w:style w:type="table" w:styleId="a4">
    <w:name w:val="Table Grid"/>
    <w:basedOn w:val="a2"/>
    <w:uiPriority w:val="59"/>
    <w:rsid w:val="006A4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0"/>
    <w:link w:val="a6"/>
    <w:uiPriority w:val="99"/>
    <w:semiHidden/>
    <w:unhideWhenUsed/>
    <w:rsid w:val="000D0BD5"/>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0D0BD5"/>
    <w:rPr>
      <w:rFonts w:ascii="Tahoma" w:hAnsi="Tahoma" w:cs="Tahoma"/>
      <w:sz w:val="16"/>
      <w:szCs w:val="16"/>
    </w:rPr>
  </w:style>
  <w:style w:type="paragraph" w:styleId="a7">
    <w:name w:val="List Paragraph"/>
    <w:aliases w:val="Введение,СПИСКИ,3_Абзац списка"/>
    <w:basedOn w:val="a0"/>
    <w:link w:val="a8"/>
    <w:uiPriority w:val="34"/>
    <w:qFormat/>
    <w:rsid w:val="00EF2FB9"/>
    <w:pPr>
      <w:ind w:left="720"/>
      <w:contextualSpacing/>
    </w:pPr>
  </w:style>
  <w:style w:type="character" w:customStyle="1" w:styleId="a8">
    <w:name w:val="Абзац списка Знак"/>
    <w:aliases w:val="Введение Знак,СПИСКИ Знак,3_Абзац списка Знак"/>
    <w:basedOn w:val="a1"/>
    <w:link w:val="a7"/>
    <w:uiPriority w:val="34"/>
    <w:locked/>
    <w:rsid w:val="00686661"/>
  </w:style>
  <w:style w:type="paragraph" w:styleId="a9">
    <w:name w:val="header"/>
    <w:aliases w:val=" Знак4,Знак4, Знак8,ВерхКолонтитул,Знак8"/>
    <w:basedOn w:val="a0"/>
    <w:link w:val="aa"/>
    <w:uiPriority w:val="99"/>
    <w:unhideWhenUsed/>
    <w:rsid w:val="008607AC"/>
    <w:pPr>
      <w:tabs>
        <w:tab w:val="center" w:pos="4677"/>
        <w:tab w:val="right" w:pos="9355"/>
      </w:tabs>
      <w:spacing w:after="0" w:line="240" w:lineRule="auto"/>
    </w:pPr>
  </w:style>
  <w:style w:type="character" w:customStyle="1" w:styleId="aa">
    <w:name w:val="Верхний колонтитул Знак"/>
    <w:aliases w:val=" Знак4 Знак,Знак4 Знак, Знак8 Знак,ВерхКолонтитул Знак,Знак8 Знак"/>
    <w:basedOn w:val="a1"/>
    <w:link w:val="a9"/>
    <w:uiPriority w:val="99"/>
    <w:rsid w:val="008607AC"/>
  </w:style>
  <w:style w:type="paragraph" w:styleId="ab">
    <w:name w:val="footer"/>
    <w:basedOn w:val="a0"/>
    <w:link w:val="ac"/>
    <w:uiPriority w:val="99"/>
    <w:unhideWhenUsed/>
    <w:rsid w:val="008607AC"/>
    <w:pPr>
      <w:tabs>
        <w:tab w:val="center" w:pos="4677"/>
        <w:tab w:val="right" w:pos="9355"/>
      </w:tabs>
      <w:spacing w:after="0" w:line="240" w:lineRule="auto"/>
    </w:pPr>
  </w:style>
  <w:style w:type="character" w:customStyle="1" w:styleId="ac">
    <w:name w:val="Нижний колонтитул Знак"/>
    <w:basedOn w:val="a1"/>
    <w:link w:val="ab"/>
    <w:uiPriority w:val="99"/>
    <w:rsid w:val="008607AC"/>
  </w:style>
  <w:style w:type="table" w:customStyle="1" w:styleId="TableNormal">
    <w:name w:val="Table Normal"/>
    <w:uiPriority w:val="2"/>
    <w:semiHidden/>
    <w:unhideWhenUsed/>
    <w:qFormat/>
    <w:rsid w:val="00980D10"/>
    <w:pPr>
      <w:widowControl w:val="0"/>
      <w:spacing w:after="0" w:line="240" w:lineRule="auto"/>
    </w:pPr>
    <w:rPr>
      <w:lang w:val="en-US"/>
    </w:rPr>
    <w:tblPr>
      <w:tblInd w:w="0" w:type="dxa"/>
      <w:tblCellMar>
        <w:top w:w="0" w:type="dxa"/>
        <w:left w:w="0" w:type="dxa"/>
        <w:bottom w:w="0" w:type="dxa"/>
        <w:right w:w="0" w:type="dxa"/>
      </w:tblCellMar>
    </w:tblPr>
  </w:style>
  <w:style w:type="paragraph" w:styleId="ad">
    <w:name w:val="Body Text"/>
    <w:basedOn w:val="a0"/>
    <w:link w:val="ae"/>
    <w:uiPriority w:val="1"/>
    <w:qFormat/>
    <w:rsid w:val="00980D10"/>
    <w:pPr>
      <w:widowControl w:val="0"/>
      <w:spacing w:after="0" w:line="240" w:lineRule="auto"/>
    </w:pPr>
    <w:rPr>
      <w:rFonts w:ascii="Arial" w:eastAsia="Arial" w:hAnsi="Arial" w:cs="Arial"/>
      <w:sz w:val="24"/>
      <w:szCs w:val="24"/>
      <w:lang w:val="en-US"/>
    </w:rPr>
  </w:style>
  <w:style w:type="character" w:customStyle="1" w:styleId="ae">
    <w:name w:val="Основной текст Знак"/>
    <w:basedOn w:val="a1"/>
    <w:link w:val="ad"/>
    <w:uiPriority w:val="1"/>
    <w:rsid w:val="00980D10"/>
    <w:rPr>
      <w:rFonts w:ascii="Arial" w:eastAsia="Arial" w:hAnsi="Arial" w:cs="Arial"/>
      <w:sz w:val="24"/>
      <w:szCs w:val="24"/>
      <w:lang w:val="en-US"/>
    </w:rPr>
  </w:style>
  <w:style w:type="paragraph" w:customStyle="1" w:styleId="TableParagraph">
    <w:name w:val="Table Paragraph"/>
    <w:basedOn w:val="a0"/>
    <w:uiPriority w:val="1"/>
    <w:qFormat/>
    <w:rsid w:val="00980D10"/>
    <w:pPr>
      <w:widowControl w:val="0"/>
      <w:spacing w:after="0" w:line="240" w:lineRule="auto"/>
      <w:jc w:val="center"/>
    </w:pPr>
    <w:rPr>
      <w:rFonts w:ascii="Arial" w:eastAsia="Arial" w:hAnsi="Arial" w:cs="Arial"/>
      <w:lang w:val="en-US"/>
    </w:rPr>
  </w:style>
  <w:style w:type="character" w:customStyle="1" w:styleId="31">
    <w:name w:val="Основной текст (3)"/>
    <w:basedOn w:val="a1"/>
    <w:rsid w:val="00980D1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af">
    <w:name w:val="Текст титула"/>
    <w:link w:val="af0"/>
    <w:qFormat/>
    <w:rsid w:val="00980D10"/>
    <w:pPr>
      <w:spacing w:after="120" w:line="240" w:lineRule="auto"/>
      <w:jc w:val="center"/>
    </w:pPr>
    <w:rPr>
      <w:rFonts w:ascii="Times New Roman" w:eastAsiaTheme="minorEastAsia" w:hAnsi="Times New Roman" w:cs="Times New Roman"/>
      <w:b/>
      <w:sz w:val="24"/>
      <w:szCs w:val="20"/>
    </w:rPr>
  </w:style>
  <w:style w:type="character" w:customStyle="1" w:styleId="af0">
    <w:name w:val="Текст титула Знак"/>
    <w:basedOn w:val="a1"/>
    <w:link w:val="af"/>
    <w:rsid w:val="00980D10"/>
    <w:rPr>
      <w:rFonts w:ascii="Times New Roman" w:eastAsiaTheme="minorEastAsia" w:hAnsi="Times New Roman" w:cs="Times New Roman"/>
      <w:b/>
      <w:sz w:val="24"/>
      <w:szCs w:val="20"/>
    </w:rPr>
  </w:style>
  <w:style w:type="paragraph" w:customStyle="1" w:styleId="21">
    <w:name w:val="Текст титула 2"/>
    <w:basedOn w:val="a0"/>
    <w:qFormat/>
    <w:rsid w:val="00980D10"/>
    <w:pPr>
      <w:widowControl w:val="0"/>
      <w:snapToGrid w:val="0"/>
      <w:spacing w:before="4800" w:after="0" w:line="300" w:lineRule="auto"/>
      <w:contextualSpacing/>
      <w:jc w:val="center"/>
    </w:pPr>
    <w:rPr>
      <w:rFonts w:ascii="Times New Roman" w:eastAsiaTheme="minorEastAsia" w:hAnsi="Times New Roman"/>
      <w:b/>
      <w:sz w:val="24"/>
    </w:rPr>
  </w:style>
  <w:style w:type="paragraph" w:customStyle="1" w:styleId="11">
    <w:name w:val="_1."/>
    <w:basedOn w:val="1"/>
    <w:next w:val="a0"/>
    <w:link w:val="12"/>
    <w:qFormat/>
    <w:rsid w:val="00686661"/>
    <w:pPr>
      <w:keepLines/>
      <w:pageBreakBefore/>
      <w:tabs>
        <w:tab w:val="clear" w:pos="432"/>
        <w:tab w:val="left" w:pos="993"/>
      </w:tabs>
      <w:suppressAutoHyphens w:val="0"/>
      <w:spacing w:before="0" w:after="360" w:line="240" w:lineRule="auto"/>
      <w:ind w:left="162" w:right="680" w:hanging="209"/>
      <w:jc w:val="center"/>
    </w:pPr>
    <w:rPr>
      <w:rFonts w:ascii="Times New Roman" w:hAnsi="Times New Roman" w:cs="Times New Roman"/>
      <w:smallCaps/>
      <w:kern w:val="0"/>
      <w:sz w:val="26"/>
      <w:szCs w:val="26"/>
      <w:lang w:eastAsia="en-US"/>
    </w:rPr>
  </w:style>
  <w:style w:type="character" w:customStyle="1" w:styleId="12">
    <w:name w:val="_1. Знак"/>
    <w:link w:val="11"/>
    <w:locked/>
    <w:rsid w:val="00686661"/>
    <w:rPr>
      <w:rFonts w:ascii="Times New Roman" w:eastAsia="Times New Roman" w:hAnsi="Times New Roman" w:cs="Times New Roman"/>
      <w:b/>
      <w:bCs/>
      <w:smallCaps/>
      <w:sz w:val="26"/>
      <w:szCs w:val="26"/>
    </w:rPr>
  </w:style>
  <w:style w:type="paragraph" w:customStyle="1" w:styleId="110">
    <w:name w:val="_1.1."/>
    <w:basedOn w:val="2"/>
    <w:next w:val="a0"/>
    <w:link w:val="111"/>
    <w:qFormat/>
    <w:rsid w:val="00686661"/>
    <w:pPr>
      <w:keepLines/>
      <w:tabs>
        <w:tab w:val="clear" w:pos="576"/>
        <w:tab w:val="left" w:pos="1134"/>
      </w:tabs>
      <w:suppressAutoHyphens w:val="0"/>
      <w:spacing w:before="360" w:after="360" w:line="240" w:lineRule="auto"/>
      <w:ind w:left="0" w:right="424" w:firstLine="0"/>
    </w:pPr>
    <w:rPr>
      <w:rFonts w:ascii="Times New Roman" w:eastAsia="Times New Roman" w:hAnsi="Times New Roman" w:cs="Times New Roman"/>
      <w:sz w:val="26"/>
      <w:szCs w:val="26"/>
      <w:lang w:eastAsia="en-US"/>
    </w:rPr>
  </w:style>
  <w:style w:type="character" w:customStyle="1" w:styleId="111">
    <w:name w:val="_1.1. Знак"/>
    <w:link w:val="110"/>
    <w:locked/>
    <w:rsid w:val="00686661"/>
    <w:rPr>
      <w:rFonts w:ascii="Times New Roman" w:eastAsia="Times New Roman" w:hAnsi="Times New Roman" w:cs="Times New Roman"/>
      <w:b/>
      <w:bCs/>
      <w:sz w:val="26"/>
      <w:szCs w:val="26"/>
    </w:rPr>
  </w:style>
  <w:style w:type="paragraph" w:styleId="a">
    <w:name w:val="caption"/>
    <w:aliases w:val="Название таблицы,Таблица - Название объекта,!! Object Novogor !!, Знак,Caption Char,Caption Char1 Char1 Char Char,Caption Char Char2 Char1 Char Char,Caption Char Char Char Char Char1 Char1 Char Char1 Char,Знак,рисунка Знак"/>
    <w:basedOn w:val="a0"/>
    <w:next w:val="a0"/>
    <w:link w:val="af1"/>
    <w:uiPriority w:val="35"/>
    <w:unhideWhenUsed/>
    <w:qFormat/>
    <w:rsid w:val="00686661"/>
    <w:pPr>
      <w:numPr>
        <w:numId w:val="8"/>
      </w:numPr>
      <w:spacing w:after="0" w:line="240" w:lineRule="auto"/>
      <w:jc w:val="both"/>
    </w:pPr>
    <w:rPr>
      <w:rFonts w:ascii="Arial" w:eastAsiaTheme="minorEastAsia" w:hAnsi="Arial"/>
      <w:b/>
      <w:bCs/>
      <w:color w:val="4F81BD" w:themeColor="accent1"/>
      <w:sz w:val="18"/>
      <w:szCs w:val="18"/>
      <w:lang w:eastAsia="ru-RU"/>
    </w:rPr>
  </w:style>
  <w:style w:type="character" w:customStyle="1" w:styleId="af1">
    <w:name w:val="Название объекта Знак"/>
    <w:aliases w:val="Название таблицы Знак,Таблица - Название объекта Знак,!! Object Novogor !! Знак, Знак Знак,Caption Char Знак,Caption Char1 Char1 Char Char Знак,Caption Char Char2 Char1 Char Char Знак,Знак Знак,рисунка Знак Знак"/>
    <w:basedOn w:val="a1"/>
    <w:link w:val="a"/>
    <w:uiPriority w:val="35"/>
    <w:rsid w:val="00686661"/>
    <w:rPr>
      <w:rFonts w:ascii="Arial" w:eastAsiaTheme="minorEastAsia" w:hAnsi="Arial"/>
      <w:b/>
      <w:bCs/>
      <w:color w:val="4F81BD" w:themeColor="accent1"/>
      <w:sz w:val="18"/>
      <w:szCs w:val="18"/>
      <w:lang w:eastAsia="ru-RU"/>
    </w:rPr>
  </w:style>
  <w:style w:type="character" w:customStyle="1" w:styleId="ArialUnicodeMS">
    <w:name w:val="Основной текст + Arial Unicode MS"/>
    <w:aliases w:val="11.5 pt"/>
    <w:basedOn w:val="a1"/>
    <w:rsid w:val="00A461E8"/>
    <w:rPr>
      <w:rFonts w:ascii="Arial Unicode MS" w:eastAsia="Arial Unicode MS" w:hAnsi="Arial Unicode MS" w:cs="Arial Unicode MS" w:hint="eastAsia"/>
      <w:b w:val="0"/>
      <w:bCs w:val="0"/>
      <w:i w:val="0"/>
      <w:iCs w:val="0"/>
      <w:smallCaps w:val="0"/>
      <w:strike w:val="0"/>
      <w:dstrike w:val="0"/>
      <w:color w:val="000000"/>
      <w:spacing w:val="0"/>
      <w:w w:val="100"/>
      <w:position w:val="0"/>
      <w:sz w:val="23"/>
      <w:szCs w:val="23"/>
      <w:u w:val="none"/>
      <w:effect w:val="none"/>
      <w:shd w:val="clear" w:color="auto" w:fill="FFFFFF"/>
      <w:lang w:val="ru-RU"/>
    </w:rPr>
  </w:style>
  <w:style w:type="character" w:customStyle="1" w:styleId="af2">
    <w:name w:val="Основной текст_"/>
    <w:basedOn w:val="a1"/>
    <w:link w:val="22"/>
    <w:locked/>
    <w:rsid w:val="00A461E8"/>
    <w:rPr>
      <w:rFonts w:ascii="Arial" w:eastAsia="Arial" w:hAnsi="Arial" w:cs="Arial"/>
      <w:shd w:val="clear" w:color="auto" w:fill="FFFFFF"/>
    </w:rPr>
  </w:style>
  <w:style w:type="paragraph" w:customStyle="1" w:styleId="22">
    <w:name w:val="Основной текст2"/>
    <w:basedOn w:val="a0"/>
    <w:link w:val="af2"/>
    <w:rsid w:val="00A461E8"/>
    <w:pPr>
      <w:widowControl w:val="0"/>
      <w:shd w:val="clear" w:color="auto" w:fill="FFFFFF"/>
      <w:spacing w:before="7680" w:after="0" w:line="0" w:lineRule="atLeast"/>
      <w:ind w:hanging="360"/>
      <w:jc w:val="center"/>
    </w:pPr>
    <w:rPr>
      <w:rFonts w:ascii="Arial" w:eastAsia="Arial" w:hAnsi="Arial" w:cs="Arial"/>
    </w:rPr>
  </w:style>
  <w:style w:type="character" w:styleId="af3">
    <w:name w:val="Hyperlink"/>
    <w:basedOn w:val="a1"/>
    <w:uiPriority w:val="99"/>
    <w:unhideWhenUsed/>
    <w:rsid w:val="00430029"/>
    <w:rPr>
      <w:color w:val="0563C1"/>
      <w:u w:val="single"/>
    </w:rPr>
  </w:style>
  <w:style w:type="character" w:styleId="af4">
    <w:name w:val="FollowedHyperlink"/>
    <w:basedOn w:val="a1"/>
    <w:uiPriority w:val="99"/>
    <w:semiHidden/>
    <w:unhideWhenUsed/>
    <w:rsid w:val="00430029"/>
    <w:rPr>
      <w:color w:val="954F72"/>
      <w:u w:val="single"/>
    </w:rPr>
  </w:style>
  <w:style w:type="paragraph" w:customStyle="1" w:styleId="msonormal0">
    <w:name w:val="msonormal"/>
    <w:basedOn w:val="a0"/>
    <w:rsid w:val="004300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0"/>
    <w:rsid w:val="00430029"/>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66">
    <w:name w:val="xl66"/>
    <w:basedOn w:val="a0"/>
    <w:rsid w:val="0043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67">
    <w:name w:val="xl67"/>
    <w:basedOn w:val="a0"/>
    <w:rsid w:val="0043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
    <w:name w:val="xl68"/>
    <w:basedOn w:val="a0"/>
    <w:rsid w:val="0043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
    <w:name w:val="xl69"/>
    <w:basedOn w:val="a0"/>
    <w:rsid w:val="004300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0">
    <w:name w:val="xl70"/>
    <w:basedOn w:val="a0"/>
    <w:rsid w:val="0043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1">
    <w:name w:val="xl71"/>
    <w:basedOn w:val="a0"/>
    <w:rsid w:val="00430029"/>
    <w:pPr>
      <w:pBdr>
        <w:top w:val="single" w:sz="4" w:space="0" w:color="auto"/>
        <w:left w:val="single" w:sz="4" w:space="0" w:color="auto"/>
        <w:bottom w:val="single" w:sz="4" w:space="0" w:color="auto"/>
        <w:right w:val="single" w:sz="4" w:space="0" w:color="auto"/>
      </w:pBdr>
      <w:shd w:val="clear" w:color="000000" w:fill="F2DBDB"/>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2">
    <w:name w:val="xl72"/>
    <w:basedOn w:val="a0"/>
    <w:rsid w:val="00430029"/>
    <w:pPr>
      <w:pBdr>
        <w:top w:val="single" w:sz="4" w:space="0" w:color="auto"/>
        <w:left w:val="single" w:sz="4" w:space="0" w:color="auto"/>
        <w:bottom w:val="single" w:sz="4" w:space="0" w:color="auto"/>
        <w:right w:val="single" w:sz="4" w:space="0" w:color="auto"/>
      </w:pBdr>
      <w:shd w:val="clear" w:color="000000" w:fill="CCC0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3">
    <w:name w:val="xl73"/>
    <w:basedOn w:val="a0"/>
    <w:rsid w:val="0043002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0"/>
    <w:rsid w:val="0043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5">
    <w:name w:val="xl75"/>
    <w:basedOn w:val="a0"/>
    <w:rsid w:val="0043002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styleId="af5">
    <w:name w:val="Normal (Web)"/>
    <w:basedOn w:val="a0"/>
    <w:uiPriority w:val="99"/>
    <w:unhideWhenUsed/>
    <w:rsid w:val="002F3B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TOC Heading"/>
    <w:basedOn w:val="1"/>
    <w:next w:val="a0"/>
    <w:uiPriority w:val="39"/>
    <w:unhideWhenUsed/>
    <w:qFormat/>
    <w:rsid w:val="003D6EBA"/>
    <w:pPr>
      <w:keepLines/>
      <w:tabs>
        <w:tab w:val="clear" w:pos="432"/>
      </w:tabs>
      <w:suppressAutoHyphens w:val="0"/>
      <w:spacing w:after="0" w:line="259" w:lineRule="auto"/>
      <w:ind w:left="0" w:firstLine="0"/>
      <w:jc w:val="left"/>
      <w:outlineLvl w:val="9"/>
    </w:pPr>
    <w:rPr>
      <w:rFonts w:asciiTheme="majorHAnsi" w:eastAsiaTheme="majorEastAsia" w:hAnsiTheme="majorHAnsi" w:cstheme="majorBidi"/>
      <w:b w:val="0"/>
      <w:bCs w:val="0"/>
      <w:color w:val="365F91" w:themeColor="accent1" w:themeShade="BF"/>
      <w:kern w:val="0"/>
      <w:sz w:val="32"/>
      <w:lang w:eastAsia="ru-RU"/>
    </w:rPr>
  </w:style>
  <w:style w:type="paragraph" w:styleId="13">
    <w:name w:val="toc 1"/>
    <w:basedOn w:val="a0"/>
    <w:next w:val="a0"/>
    <w:autoRedefine/>
    <w:uiPriority w:val="39"/>
    <w:unhideWhenUsed/>
    <w:rsid w:val="005872FB"/>
    <w:pPr>
      <w:tabs>
        <w:tab w:val="left" w:pos="142"/>
        <w:tab w:val="right" w:leader="dot" w:pos="9345"/>
      </w:tabs>
      <w:spacing w:after="100" w:line="360" w:lineRule="auto"/>
      <w:jc w:val="both"/>
    </w:pPr>
  </w:style>
  <w:style w:type="paragraph" w:styleId="23">
    <w:name w:val="toc 2"/>
    <w:basedOn w:val="a0"/>
    <w:next w:val="a0"/>
    <w:autoRedefine/>
    <w:uiPriority w:val="39"/>
    <w:unhideWhenUsed/>
    <w:rsid w:val="003D6EBA"/>
    <w:pPr>
      <w:spacing w:after="100"/>
      <w:ind w:left="220"/>
    </w:pPr>
  </w:style>
  <w:style w:type="paragraph" w:styleId="32">
    <w:name w:val="toc 3"/>
    <w:basedOn w:val="a0"/>
    <w:next w:val="a0"/>
    <w:autoRedefine/>
    <w:uiPriority w:val="39"/>
    <w:unhideWhenUsed/>
    <w:rsid w:val="003D6EBA"/>
    <w:pPr>
      <w:spacing w:after="100"/>
      <w:ind w:left="440"/>
    </w:pPr>
  </w:style>
  <w:style w:type="paragraph" w:customStyle="1" w:styleId="xl76">
    <w:name w:val="xl76"/>
    <w:basedOn w:val="a0"/>
    <w:rsid w:val="00B515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7">
    <w:name w:val="xl77"/>
    <w:basedOn w:val="a0"/>
    <w:rsid w:val="00B5158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78">
    <w:name w:val="xl78"/>
    <w:basedOn w:val="a0"/>
    <w:rsid w:val="00B5158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9">
    <w:name w:val="xl79"/>
    <w:basedOn w:val="a0"/>
    <w:rsid w:val="00B515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0">
    <w:name w:val="xl80"/>
    <w:basedOn w:val="a0"/>
    <w:rsid w:val="00B5158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81">
    <w:name w:val="xl81"/>
    <w:basedOn w:val="a0"/>
    <w:rsid w:val="00B515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af7">
    <w:name w:val="Мой Текст"/>
    <w:basedOn w:val="a0"/>
    <w:link w:val="af8"/>
    <w:qFormat/>
    <w:rsid w:val="004C1799"/>
    <w:pPr>
      <w:spacing w:before="120" w:after="0" w:line="300" w:lineRule="auto"/>
      <w:ind w:firstLine="567"/>
      <w:jc w:val="both"/>
    </w:pPr>
    <w:rPr>
      <w:rFonts w:ascii="Times New Roman" w:eastAsia="Calibri" w:hAnsi="Times New Roman" w:cs="Times New Roman"/>
      <w:sz w:val="24"/>
      <w:szCs w:val="28"/>
    </w:rPr>
  </w:style>
  <w:style w:type="character" w:customStyle="1" w:styleId="af8">
    <w:name w:val="Мой Текст Знак"/>
    <w:basedOn w:val="a1"/>
    <w:link w:val="af7"/>
    <w:rsid w:val="004C1799"/>
    <w:rPr>
      <w:rFonts w:ascii="Times New Roman" w:eastAsia="Calibri" w:hAnsi="Times New Roman" w:cs="Times New Roman"/>
      <w:sz w:val="24"/>
      <w:szCs w:val="28"/>
    </w:rPr>
  </w:style>
  <w:style w:type="paragraph" w:customStyle="1" w:styleId="Default">
    <w:name w:val="Default"/>
    <w:rsid w:val="008B1CF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9">
    <w:name w:val="No Spacing"/>
    <w:link w:val="afa"/>
    <w:uiPriority w:val="1"/>
    <w:qFormat/>
    <w:rsid w:val="005A1809"/>
    <w:pPr>
      <w:spacing w:after="0" w:line="240" w:lineRule="auto"/>
    </w:pPr>
  </w:style>
  <w:style w:type="character" w:customStyle="1" w:styleId="afa">
    <w:name w:val="Без интервала Знак"/>
    <w:basedOn w:val="a1"/>
    <w:link w:val="af9"/>
    <w:uiPriority w:val="1"/>
    <w:rsid w:val="005A1809"/>
  </w:style>
  <w:style w:type="character" w:customStyle="1" w:styleId="FontStyle111">
    <w:name w:val="Font Style111"/>
    <w:uiPriority w:val="99"/>
    <w:rsid w:val="00BF7E6E"/>
    <w:rPr>
      <w:rFonts w:ascii="Arial" w:hAnsi="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62752">
      <w:bodyDiv w:val="1"/>
      <w:marLeft w:val="0"/>
      <w:marRight w:val="0"/>
      <w:marTop w:val="0"/>
      <w:marBottom w:val="0"/>
      <w:divBdr>
        <w:top w:val="none" w:sz="0" w:space="0" w:color="auto"/>
        <w:left w:val="none" w:sz="0" w:space="0" w:color="auto"/>
        <w:bottom w:val="none" w:sz="0" w:space="0" w:color="auto"/>
        <w:right w:val="none" w:sz="0" w:space="0" w:color="auto"/>
      </w:divBdr>
    </w:div>
    <w:div w:id="121076058">
      <w:bodyDiv w:val="1"/>
      <w:marLeft w:val="0"/>
      <w:marRight w:val="0"/>
      <w:marTop w:val="0"/>
      <w:marBottom w:val="0"/>
      <w:divBdr>
        <w:top w:val="none" w:sz="0" w:space="0" w:color="auto"/>
        <w:left w:val="none" w:sz="0" w:space="0" w:color="auto"/>
        <w:bottom w:val="none" w:sz="0" w:space="0" w:color="auto"/>
        <w:right w:val="none" w:sz="0" w:space="0" w:color="auto"/>
      </w:divBdr>
    </w:div>
    <w:div w:id="147138270">
      <w:bodyDiv w:val="1"/>
      <w:marLeft w:val="0"/>
      <w:marRight w:val="0"/>
      <w:marTop w:val="0"/>
      <w:marBottom w:val="0"/>
      <w:divBdr>
        <w:top w:val="none" w:sz="0" w:space="0" w:color="auto"/>
        <w:left w:val="none" w:sz="0" w:space="0" w:color="auto"/>
        <w:bottom w:val="none" w:sz="0" w:space="0" w:color="auto"/>
        <w:right w:val="none" w:sz="0" w:space="0" w:color="auto"/>
      </w:divBdr>
    </w:div>
    <w:div w:id="225536039">
      <w:bodyDiv w:val="1"/>
      <w:marLeft w:val="0"/>
      <w:marRight w:val="0"/>
      <w:marTop w:val="0"/>
      <w:marBottom w:val="0"/>
      <w:divBdr>
        <w:top w:val="none" w:sz="0" w:space="0" w:color="auto"/>
        <w:left w:val="none" w:sz="0" w:space="0" w:color="auto"/>
        <w:bottom w:val="none" w:sz="0" w:space="0" w:color="auto"/>
        <w:right w:val="none" w:sz="0" w:space="0" w:color="auto"/>
      </w:divBdr>
    </w:div>
    <w:div w:id="263534823">
      <w:bodyDiv w:val="1"/>
      <w:marLeft w:val="0"/>
      <w:marRight w:val="0"/>
      <w:marTop w:val="0"/>
      <w:marBottom w:val="0"/>
      <w:divBdr>
        <w:top w:val="none" w:sz="0" w:space="0" w:color="auto"/>
        <w:left w:val="none" w:sz="0" w:space="0" w:color="auto"/>
        <w:bottom w:val="none" w:sz="0" w:space="0" w:color="auto"/>
        <w:right w:val="none" w:sz="0" w:space="0" w:color="auto"/>
      </w:divBdr>
    </w:div>
    <w:div w:id="369889175">
      <w:bodyDiv w:val="1"/>
      <w:marLeft w:val="0"/>
      <w:marRight w:val="0"/>
      <w:marTop w:val="0"/>
      <w:marBottom w:val="0"/>
      <w:divBdr>
        <w:top w:val="none" w:sz="0" w:space="0" w:color="auto"/>
        <w:left w:val="none" w:sz="0" w:space="0" w:color="auto"/>
        <w:bottom w:val="none" w:sz="0" w:space="0" w:color="auto"/>
        <w:right w:val="none" w:sz="0" w:space="0" w:color="auto"/>
      </w:divBdr>
    </w:div>
    <w:div w:id="409624530">
      <w:bodyDiv w:val="1"/>
      <w:marLeft w:val="0"/>
      <w:marRight w:val="0"/>
      <w:marTop w:val="0"/>
      <w:marBottom w:val="0"/>
      <w:divBdr>
        <w:top w:val="none" w:sz="0" w:space="0" w:color="auto"/>
        <w:left w:val="none" w:sz="0" w:space="0" w:color="auto"/>
        <w:bottom w:val="none" w:sz="0" w:space="0" w:color="auto"/>
        <w:right w:val="none" w:sz="0" w:space="0" w:color="auto"/>
      </w:divBdr>
    </w:div>
    <w:div w:id="491916248">
      <w:bodyDiv w:val="1"/>
      <w:marLeft w:val="0"/>
      <w:marRight w:val="0"/>
      <w:marTop w:val="0"/>
      <w:marBottom w:val="0"/>
      <w:divBdr>
        <w:top w:val="none" w:sz="0" w:space="0" w:color="auto"/>
        <w:left w:val="none" w:sz="0" w:space="0" w:color="auto"/>
        <w:bottom w:val="none" w:sz="0" w:space="0" w:color="auto"/>
        <w:right w:val="none" w:sz="0" w:space="0" w:color="auto"/>
      </w:divBdr>
    </w:div>
    <w:div w:id="708183418">
      <w:bodyDiv w:val="1"/>
      <w:marLeft w:val="0"/>
      <w:marRight w:val="0"/>
      <w:marTop w:val="0"/>
      <w:marBottom w:val="0"/>
      <w:divBdr>
        <w:top w:val="none" w:sz="0" w:space="0" w:color="auto"/>
        <w:left w:val="none" w:sz="0" w:space="0" w:color="auto"/>
        <w:bottom w:val="none" w:sz="0" w:space="0" w:color="auto"/>
        <w:right w:val="none" w:sz="0" w:space="0" w:color="auto"/>
      </w:divBdr>
    </w:div>
    <w:div w:id="794181621">
      <w:bodyDiv w:val="1"/>
      <w:marLeft w:val="0"/>
      <w:marRight w:val="0"/>
      <w:marTop w:val="0"/>
      <w:marBottom w:val="0"/>
      <w:divBdr>
        <w:top w:val="none" w:sz="0" w:space="0" w:color="auto"/>
        <w:left w:val="none" w:sz="0" w:space="0" w:color="auto"/>
        <w:bottom w:val="none" w:sz="0" w:space="0" w:color="auto"/>
        <w:right w:val="none" w:sz="0" w:space="0" w:color="auto"/>
      </w:divBdr>
    </w:div>
    <w:div w:id="884678518">
      <w:bodyDiv w:val="1"/>
      <w:marLeft w:val="0"/>
      <w:marRight w:val="0"/>
      <w:marTop w:val="0"/>
      <w:marBottom w:val="0"/>
      <w:divBdr>
        <w:top w:val="none" w:sz="0" w:space="0" w:color="auto"/>
        <w:left w:val="none" w:sz="0" w:space="0" w:color="auto"/>
        <w:bottom w:val="none" w:sz="0" w:space="0" w:color="auto"/>
        <w:right w:val="none" w:sz="0" w:space="0" w:color="auto"/>
      </w:divBdr>
    </w:div>
    <w:div w:id="942803541">
      <w:bodyDiv w:val="1"/>
      <w:marLeft w:val="0"/>
      <w:marRight w:val="0"/>
      <w:marTop w:val="0"/>
      <w:marBottom w:val="0"/>
      <w:divBdr>
        <w:top w:val="none" w:sz="0" w:space="0" w:color="auto"/>
        <w:left w:val="none" w:sz="0" w:space="0" w:color="auto"/>
        <w:bottom w:val="none" w:sz="0" w:space="0" w:color="auto"/>
        <w:right w:val="none" w:sz="0" w:space="0" w:color="auto"/>
      </w:divBdr>
    </w:div>
    <w:div w:id="1043557235">
      <w:bodyDiv w:val="1"/>
      <w:marLeft w:val="0"/>
      <w:marRight w:val="0"/>
      <w:marTop w:val="0"/>
      <w:marBottom w:val="0"/>
      <w:divBdr>
        <w:top w:val="none" w:sz="0" w:space="0" w:color="auto"/>
        <w:left w:val="none" w:sz="0" w:space="0" w:color="auto"/>
        <w:bottom w:val="none" w:sz="0" w:space="0" w:color="auto"/>
        <w:right w:val="none" w:sz="0" w:space="0" w:color="auto"/>
      </w:divBdr>
    </w:div>
    <w:div w:id="1052774843">
      <w:bodyDiv w:val="1"/>
      <w:marLeft w:val="0"/>
      <w:marRight w:val="0"/>
      <w:marTop w:val="0"/>
      <w:marBottom w:val="0"/>
      <w:divBdr>
        <w:top w:val="none" w:sz="0" w:space="0" w:color="auto"/>
        <w:left w:val="none" w:sz="0" w:space="0" w:color="auto"/>
        <w:bottom w:val="none" w:sz="0" w:space="0" w:color="auto"/>
        <w:right w:val="none" w:sz="0" w:space="0" w:color="auto"/>
      </w:divBdr>
    </w:div>
    <w:div w:id="1152675984">
      <w:bodyDiv w:val="1"/>
      <w:marLeft w:val="0"/>
      <w:marRight w:val="0"/>
      <w:marTop w:val="0"/>
      <w:marBottom w:val="0"/>
      <w:divBdr>
        <w:top w:val="none" w:sz="0" w:space="0" w:color="auto"/>
        <w:left w:val="none" w:sz="0" w:space="0" w:color="auto"/>
        <w:bottom w:val="none" w:sz="0" w:space="0" w:color="auto"/>
        <w:right w:val="none" w:sz="0" w:space="0" w:color="auto"/>
      </w:divBdr>
    </w:div>
    <w:div w:id="1191844875">
      <w:bodyDiv w:val="1"/>
      <w:marLeft w:val="0"/>
      <w:marRight w:val="0"/>
      <w:marTop w:val="0"/>
      <w:marBottom w:val="0"/>
      <w:divBdr>
        <w:top w:val="none" w:sz="0" w:space="0" w:color="auto"/>
        <w:left w:val="none" w:sz="0" w:space="0" w:color="auto"/>
        <w:bottom w:val="none" w:sz="0" w:space="0" w:color="auto"/>
        <w:right w:val="none" w:sz="0" w:space="0" w:color="auto"/>
      </w:divBdr>
    </w:div>
    <w:div w:id="1286346523">
      <w:bodyDiv w:val="1"/>
      <w:marLeft w:val="0"/>
      <w:marRight w:val="0"/>
      <w:marTop w:val="0"/>
      <w:marBottom w:val="0"/>
      <w:divBdr>
        <w:top w:val="none" w:sz="0" w:space="0" w:color="auto"/>
        <w:left w:val="none" w:sz="0" w:space="0" w:color="auto"/>
        <w:bottom w:val="none" w:sz="0" w:space="0" w:color="auto"/>
        <w:right w:val="none" w:sz="0" w:space="0" w:color="auto"/>
      </w:divBdr>
    </w:div>
    <w:div w:id="1325011773">
      <w:bodyDiv w:val="1"/>
      <w:marLeft w:val="0"/>
      <w:marRight w:val="0"/>
      <w:marTop w:val="0"/>
      <w:marBottom w:val="0"/>
      <w:divBdr>
        <w:top w:val="none" w:sz="0" w:space="0" w:color="auto"/>
        <w:left w:val="none" w:sz="0" w:space="0" w:color="auto"/>
        <w:bottom w:val="none" w:sz="0" w:space="0" w:color="auto"/>
        <w:right w:val="none" w:sz="0" w:space="0" w:color="auto"/>
      </w:divBdr>
    </w:div>
    <w:div w:id="1406953203">
      <w:bodyDiv w:val="1"/>
      <w:marLeft w:val="0"/>
      <w:marRight w:val="0"/>
      <w:marTop w:val="0"/>
      <w:marBottom w:val="0"/>
      <w:divBdr>
        <w:top w:val="none" w:sz="0" w:space="0" w:color="auto"/>
        <w:left w:val="none" w:sz="0" w:space="0" w:color="auto"/>
        <w:bottom w:val="none" w:sz="0" w:space="0" w:color="auto"/>
        <w:right w:val="none" w:sz="0" w:space="0" w:color="auto"/>
      </w:divBdr>
    </w:div>
    <w:div w:id="1471750619">
      <w:bodyDiv w:val="1"/>
      <w:marLeft w:val="0"/>
      <w:marRight w:val="0"/>
      <w:marTop w:val="0"/>
      <w:marBottom w:val="0"/>
      <w:divBdr>
        <w:top w:val="none" w:sz="0" w:space="0" w:color="auto"/>
        <w:left w:val="none" w:sz="0" w:space="0" w:color="auto"/>
        <w:bottom w:val="none" w:sz="0" w:space="0" w:color="auto"/>
        <w:right w:val="none" w:sz="0" w:space="0" w:color="auto"/>
      </w:divBdr>
    </w:div>
    <w:div w:id="1520197349">
      <w:bodyDiv w:val="1"/>
      <w:marLeft w:val="0"/>
      <w:marRight w:val="0"/>
      <w:marTop w:val="0"/>
      <w:marBottom w:val="0"/>
      <w:divBdr>
        <w:top w:val="none" w:sz="0" w:space="0" w:color="auto"/>
        <w:left w:val="none" w:sz="0" w:space="0" w:color="auto"/>
        <w:bottom w:val="none" w:sz="0" w:space="0" w:color="auto"/>
        <w:right w:val="none" w:sz="0" w:space="0" w:color="auto"/>
      </w:divBdr>
    </w:div>
    <w:div w:id="1691683848">
      <w:bodyDiv w:val="1"/>
      <w:marLeft w:val="0"/>
      <w:marRight w:val="0"/>
      <w:marTop w:val="0"/>
      <w:marBottom w:val="0"/>
      <w:divBdr>
        <w:top w:val="none" w:sz="0" w:space="0" w:color="auto"/>
        <w:left w:val="none" w:sz="0" w:space="0" w:color="auto"/>
        <w:bottom w:val="none" w:sz="0" w:space="0" w:color="auto"/>
        <w:right w:val="none" w:sz="0" w:space="0" w:color="auto"/>
      </w:divBdr>
    </w:div>
    <w:div w:id="1779330836">
      <w:bodyDiv w:val="1"/>
      <w:marLeft w:val="0"/>
      <w:marRight w:val="0"/>
      <w:marTop w:val="0"/>
      <w:marBottom w:val="0"/>
      <w:divBdr>
        <w:top w:val="none" w:sz="0" w:space="0" w:color="auto"/>
        <w:left w:val="none" w:sz="0" w:space="0" w:color="auto"/>
        <w:bottom w:val="none" w:sz="0" w:space="0" w:color="auto"/>
        <w:right w:val="none" w:sz="0" w:space="0" w:color="auto"/>
      </w:divBdr>
    </w:div>
    <w:div w:id="1831364608">
      <w:bodyDiv w:val="1"/>
      <w:marLeft w:val="0"/>
      <w:marRight w:val="0"/>
      <w:marTop w:val="0"/>
      <w:marBottom w:val="0"/>
      <w:divBdr>
        <w:top w:val="none" w:sz="0" w:space="0" w:color="auto"/>
        <w:left w:val="none" w:sz="0" w:space="0" w:color="auto"/>
        <w:bottom w:val="none" w:sz="0" w:space="0" w:color="auto"/>
        <w:right w:val="none" w:sz="0" w:space="0" w:color="auto"/>
      </w:divBdr>
    </w:div>
    <w:div w:id="1836845376">
      <w:bodyDiv w:val="1"/>
      <w:marLeft w:val="0"/>
      <w:marRight w:val="0"/>
      <w:marTop w:val="0"/>
      <w:marBottom w:val="0"/>
      <w:divBdr>
        <w:top w:val="none" w:sz="0" w:space="0" w:color="auto"/>
        <w:left w:val="none" w:sz="0" w:space="0" w:color="auto"/>
        <w:bottom w:val="none" w:sz="0" w:space="0" w:color="auto"/>
        <w:right w:val="none" w:sz="0" w:space="0" w:color="auto"/>
      </w:divBdr>
    </w:div>
    <w:div w:id="1839274423">
      <w:bodyDiv w:val="1"/>
      <w:marLeft w:val="0"/>
      <w:marRight w:val="0"/>
      <w:marTop w:val="0"/>
      <w:marBottom w:val="0"/>
      <w:divBdr>
        <w:top w:val="none" w:sz="0" w:space="0" w:color="auto"/>
        <w:left w:val="none" w:sz="0" w:space="0" w:color="auto"/>
        <w:bottom w:val="none" w:sz="0" w:space="0" w:color="auto"/>
        <w:right w:val="none" w:sz="0" w:space="0" w:color="auto"/>
      </w:divBdr>
    </w:div>
    <w:div w:id="1944066252">
      <w:bodyDiv w:val="1"/>
      <w:marLeft w:val="0"/>
      <w:marRight w:val="0"/>
      <w:marTop w:val="0"/>
      <w:marBottom w:val="0"/>
      <w:divBdr>
        <w:top w:val="none" w:sz="0" w:space="0" w:color="auto"/>
        <w:left w:val="none" w:sz="0" w:space="0" w:color="auto"/>
        <w:bottom w:val="none" w:sz="0" w:space="0" w:color="auto"/>
        <w:right w:val="none" w:sz="0" w:space="0" w:color="auto"/>
      </w:divBdr>
    </w:div>
    <w:div w:id="1963420502">
      <w:bodyDiv w:val="1"/>
      <w:marLeft w:val="0"/>
      <w:marRight w:val="0"/>
      <w:marTop w:val="0"/>
      <w:marBottom w:val="0"/>
      <w:divBdr>
        <w:top w:val="none" w:sz="0" w:space="0" w:color="auto"/>
        <w:left w:val="none" w:sz="0" w:space="0" w:color="auto"/>
        <w:bottom w:val="none" w:sz="0" w:space="0" w:color="auto"/>
        <w:right w:val="none" w:sz="0" w:space="0" w:color="auto"/>
      </w:divBdr>
    </w:div>
    <w:div w:id="1997027464">
      <w:bodyDiv w:val="1"/>
      <w:marLeft w:val="0"/>
      <w:marRight w:val="0"/>
      <w:marTop w:val="0"/>
      <w:marBottom w:val="0"/>
      <w:divBdr>
        <w:top w:val="none" w:sz="0" w:space="0" w:color="auto"/>
        <w:left w:val="none" w:sz="0" w:space="0" w:color="auto"/>
        <w:bottom w:val="none" w:sz="0" w:space="0" w:color="auto"/>
        <w:right w:val="none" w:sz="0" w:space="0" w:color="auto"/>
      </w:divBdr>
    </w:div>
    <w:div w:id="203595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eader" Target="head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D6E609-CF85-455D-BD2E-6E319C368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1330</TotalTime>
  <Pages>20</Pages>
  <Words>3840</Words>
  <Characters>21889</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Глава 15 Обосновывающие материалы Схемы теплоснабжения Локомотивного городского округа</vt:lpstr>
    </vt:vector>
  </TitlesOfParts>
  <Company/>
  <LinksUpToDate>false</LinksUpToDate>
  <CharactersWithSpaces>25678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15 Обосновывающие материалы Схемы теплоснабжения Локомотивного городского округа</dc:title>
  <dc:creator>Admin</dc:creator>
  <cp:lastModifiedBy>Малеванов Евгений Дмитриевич</cp:lastModifiedBy>
  <cp:revision>72</cp:revision>
  <cp:lastPrinted>2020-06-29T08:59:00Z</cp:lastPrinted>
  <dcterms:created xsi:type="dcterms:W3CDTF">2020-05-22T11:03:00Z</dcterms:created>
  <dcterms:modified xsi:type="dcterms:W3CDTF">2023-03-04T04:01:00Z</dcterms:modified>
</cp:coreProperties>
</file>